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08CE7" w14:textId="4CB47F3F" w:rsidR="006B4BC0" w:rsidRPr="0036239A" w:rsidRDefault="00B76AF6" w:rsidP="00B76AF6">
      <w:pPr>
        <w:suppressAutoHyphens/>
        <w:spacing w:after="120" w:line="240" w:lineRule="auto"/>
        <w:ind w:left="1276" w:right="-41"/>
        <w:contextualSpacing/>
        <w:jc w:val="right"/>
        <w:rPr>
          <w:rFonts w:ascii="Arial" w:hAnsi="Arial" w:cs="Arial"/>
          <w:bCs/>
          <w:i/>
          <w:iCs/>
          <w:lang w:val="lt-LT"/>
        </w:rPr>
      </w:pPr>
      <w:r w:rsidRPr="0036239A">
        <w:rPr>
          <w:rFonts w:ascii="Arial" w:hAnsi="Arial" w:cs="Arial"/>
          <w:bCs/>
          <w:i/>
          <w:iCs/>
          <w:lang w:val="lt-LT"/>
        </w:rPr>
        <w:t xml:space="preserve">Specialiųjų pirkimo sąlygų </w:t>
      </w:r>
      <w:r w:rsidR="00A61C62" w:rsidRPr="0036239A">
        <w:rPr>
          <w:rFonts w:ascii="Arial" w:hAnsi="Arial" w:cs="Arial"/>
          <w:bCs/>
          <w:i/>
          <w:iCs/>
          <w:lang w:val="lt-LT"/>
        </w:rPr>
        <w:t xml:space="preserve">1 </w:t>
      </w:r>
      <w:r w:rsidRPr="0036239A">
        <w:rPr>
          <w:rFonts w:ascii="Arial" w:hAnsi="Arial" w:cs="Arial"/>
          <w:bCs/>
          <w:i/>
          <w:iCs/>
          <w:lang w:val="lt-LT"/>
        </w:rPr>
        <w:t>priedas</w:t>
      </w:r>
    </w:p>
    <w:p w14:paraId="1B87AB4B" w14:textId="77777777" w:rsidR="00EA5A55" w:rsidRPr="0036239A" w:rsidRDefault="00EA5A55" w:rsidP="000B760A">
      <w:pPr>
        <w:suppressAutoHyphens/>
        <w:spacing w:after="120" w:line="240" w:lineRule="auto"/>
        <w:ind w:left="1276" w:right="1182"/>
        <w:contextualSpacing/>
        <w:jc w:val="center"/>
        <w:rPr>
          <w:rFonts w:ascii="Arial" w:eastAsia="SimSun" w:hAnsi="Arial" w:cs="Arial"/>
          <w:b/>
          <w:bCs/>
          <w:caps/>
          <w:kern w:val="2"/>
          <w:lang w:val="lt-LT" w:eastAsia="ar-SA"/>
        </w:rPr>
      </w:pPr>
    </w:p>
    <w:p w14:paraId="5D10D470" w14:textId="6F740F61" w:rsidR="00EA5A55" w:rsidRPr="0036239A" w:rsidRDefault="00EA5A55" w:rsidP="000B760A">
      <w:pPr>
        <w:suppressAutoHyphens/>
        <w:spacing w:after="120" w:line="240" w:lineRule="auto"/>
        <w:ind w:left="1276" w:right="1182"/>
        <w:contextualSpacing/>
        <w:jc w:val="center"/>
        <w:rPr>
          <w:rFonts w:ascii="Arial" w:eastAsia="SimSun" w:hAnsi="Arial" w:cs="Arial"/>
          <w:b/>
          <w:bCs/>
          <w:caps/>
          <w:kern w:val="2"/>
          <w:lang w:val="lt-LT" w:eastAsia="ar-SA"/>
        </w:rPr>
      </w:pPr>
      <w:r w:rsidRPr="0036239A">
        <w:rPr>
          <w:rFonts w:ascii="Arial" w:hAnsi="Arial" w:cs="Arial"/>
          <w:noProof/>
        </w:rPr>
        <w:drawing>
          <wp:inline distT="0" distB="0" distL="0" distR="0" wp14:anchorId="527EE330" wp14:editId="42B7F9AF">
            <wp:extent cx="800100" cy="852170"/>
            <wp:effectExtent l="0" t="0" r="0" b="5080"/>
            <wp:docPr id="2"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05647373" w14:textId="77777777" w:rsidR="00EA5A55" w:rsidRPr="0036239A" w:rsidRDefault="00EA5A55" w:rsidP="008C0BC3">
      <w:pPr>
        <w:suppressAutoHyphens/>
        <w:spacing w:after="120" w:line="240" w:lineRule="auto"/>
        <w:ind w:right="1182"/>
        <w:contextualSpacing/>
        <w:rPr>
          <w:rFonts w:ascii="Arial" w:eastAsia="SimSun" w:hAnsi="Arial" w:cs="Arial"/>
          <w:b/>
          <w:bCs/>
          <w:caps/>
          <w:kern w:val="2"/>
          <w:lang w:val="lt-LT" w:eastAsia="ar-SA"/>
        </w:rPr>
      </w:pPr>
    </w:p>
    <w:p w14:paraId="0F0A358B" w14:textId="5AF8BB77" w:rsidR="00CD1B66" w:rsidRPr="0036239A" w:rsidRDefault="002E4D9A" w:rsidP="000B760A">
      <w:pPr>
        <w:suppressAutoHyphens/>
        <w:spacing w:after="120" w:line="240" w:lineRule="auto"/>
        <w:ind w:left="1276" w:right="1182"/>
        <w:contextualSpacing/>
        <w:jc w:val="center"/>
        <w:rPr>
          <w:rFonts w:ascii="Arial" w:eastAsia="SimSun" w:hAnsi="Arial" w:cs="Arial"/>
          <w:b/>
          <w:bCs/>
          <w:kern w:val="2"/>
          <w:lang w:val="lt-LT" w:eastAsia="ar-SA"/>
        </w:rPr>
      </w:pPr>
      <w:r w:rsidRPr="0036239A">
        <w:rPr>
          <w:rFonts w:ascii="Arial" w:hAnsi="Arial" w:cs="Arial"/>
          <w:b/>
          <w:bCs/>
        </w:rPr>
        <w:t xml:space="preserve">VILNIAUS UNIVERSITETO </w:t>
      </w:r>
      <w:r w:rsidR="001711ED" w:rsidRPr="0036239A">
        <w:rPr>
          <w:rFonts w:ascii="Arial" w:hAnsi="Arial" w:cs="Arial"/>
          <w:b/>
          <w:bCs/>
        </w:rPr>
        <w:t>V</w:t>
      </w:r>
      <w:r w:rsidR="00127583" w:rsidRPr="0036239A">
        <w:rPr>
          <w:rFonts w:ascii="Arial" w:hAnsi="Arial" w:cs="Arial"/>
          <w:b/>
          <w:bCs/>
        </w:rPr>
        <w:t>ASARIO 16-OSIOS G. 30, ŠIAULIAI</w:t>
      </w:r>
      <w:r w:rsidR="00383FAA" w:rsidRPr="0036239A">
        <w:rPr>
          <w:rFonts w:ascii="Arial" w:hAnsi="Arial" w:cs="Arial"/>
          <w:b/>
          <w:bCs/>
        </w:rPr>
        <w:t>, SPORTO SALĖS</w:t>
      </w:r>
      <w:r w:rsidRPr="0036239A">
        <w:rPr>
          <w:rFonts w:ascii="Arial" w:hAnsi="Arial" w:cs="Arial"/>
          <w:b/>
          <w:bCs/>
        </w:rPr>
        <w:t xml:space="preserve"> ENERGINIO NAUDINGUMO AUDIT</w:t>
      </w:r>
      <w:r w:rsidR="000525D6" w:rsidRPr="0036239A">
        <w:rPr>
          <w:rFonts w:ascii="Arial" w:hAnsi="Arial" w:cs="Arial"/>
          <w:b/>
          <w:bCs/>
        </w:rPr>
        <w:t>O</w:t>
      </w:r>
      <w:r w:rsidRPr="0036239A">
        <w:rPr>
          <w:rFonts w:ascii="Arial" w:hAnsi="Arial" w:cs="Arial"/>
          <w:b/>
          <w:bCs/>
        </w:rPr>
        <w:t xml:space="preserve"> </w:t>
      </w:r>
      <w:r w:rsidR="00C30C0D" w:rsidRPr="0036239A">
        <w:rPr>
          <w:rFonts w:ascii="Arial" w:hAnsi="Arial" w:cs="Arial"/>
          <w:b/>
          <w:bCs/>
        </w:rPr>
        <w:t>IR ENERGETINIO</w:t>
      </w:r>
      <w:r w:rsidRPr="0036239A">
        <w:rPr>
          <w:rFonts w:ascii="Arial" w:hAnsi="Arial" w:cs="Arial"/>
          <w:b/>
          <w:bCs/>
        </w:rPr>
        <w:t xml:space="preserve"> NAUDINGUMO AUDITO ATNAUJINIMO PARENGIM</w:t>
      </w:r>
      <w:r w:rsidR="00EF3BB5" w:rsidRPr="0036239A">
        <w:rPr>
          <w:rFonts w:ascii="Arial" w:hAnsi="Arial" w:cs="Arial"/>
          <w:b/>
          <w:bCs/>
        </w:rPr>
        <w:t>O</w:t>
      </w:r>
      <w:r w:rsidRPr="0036239A">
        <w:rPr>
          <w:rFonts w:ascii="Arial" w:hAnsi="Arial" w:cs="Arial"/>
        </w:rPr>
        <w:t xml:space="preserve"> </w:t>
      </w:r>
      <w:r w:rsidR="000915D0" w:rsidRPr="0036239A">
        <w:rPr>
          <w:rFonts w:ascii="Arial" w:eastAsia="SimSun" w:hAnsi="Arial" w:cs="Arial"/>
          <w:b/>
          <w:bCs/>
          <w:kern w:val="2"/>
          <w:lang w:val="lt-LT" w:eastAsia="ar-SA"/>
        </w:rPr>
        <w:t>PASLAUGOS</w:t>
      </w:r>
    </w:p>
    <w:p w14:paraId="50CBDF77" w14:textId="77777777" w:rsidR="00EF3BB5" w:rsidRPr="0036239A" w:rsidRDefault="00EF3BB5" w:rsidP="000B760A">
      <w:pPr>
        <w:suppressAutoHyphens/>
        <w:spacing w:after="120" w:line="240" w:lineRule="auto"/>
        <w:ind w:left="1276" w:right="1182"/>
        <w:contextualSpacing/>
        <w:jc w:val="center"/>
        <w:rPr>
          <w:rFonts w:ascii="Arial" w:eastAsia="SimSun" w:hAnsi="Arial" w:cs="Arial"/>
          <w:b/>
          <w:bCs/>
          <w:kern w:val="2"/>
          <w:lang w:val="lt-LT" w:eastAsia="ar-SA"/>
        </w:rPr>
      </w:pPr>
    </w:p>
    <w:p w14:paraId="4638236C" w14:textId="376C612A" w:rsidR="00F66427" w:rsidRPr="0036239A" w:rsidRDefault="000006CA" w:rsidP="008C0BC3">
      <w:pPr>
        <w:suppressAutoHyphens/>
        <w:spacing w:after="120" w:line="240" w:lineRule="auto"/>
        <w:ind w:left="1276" w:right="1182"/>
        <w:contextualSpacing/>
        <w:jc w:val="center"/>
        <w:rPr>
          <w:rFonts w:ascii="Arial" w:hAnsi="Arial" w:cs="Arial"/>
          <w:lang w:val="lt-LT"/>
        </w:rPr>
      </w:pPr>
      <w:r w:rsidRPr="0036239A">
        <w:rPr>
          <w:rFonts w:ascii="Arial" w:hAnsi="Arial" w:cs="Arial"/>
          <w:b/>
          <w:lang w:val="lt-LT"/>
        </w:rPr>
        <w:t>T</w:t>
      </w:r>
      <w:r w:rsidR="005B7C44" w:rsidRPr="0036239A">
        <w:rPr>
          <w:rFonts w:ascii="Arial" w:hAnsi="Arial" w:cs="Arial"/>
          <w:b/>
          <w:lang w:val="lt-LT"/>
        </w:rPr>
        <w:t>ECHNINĖ SPECIFIKACIJA</w:t>
      </w:r>
      <w:r w:rsidR="00322D69" w:rsidRPr="0036239A">
        <w:rPr>
          <w:rFonts w:ascii="Arial" w:hAnsi="Arial" w:cs="Arial"/>
          <w:b/>
          <w:lang w:val="lt-LT"/>
        </w:rPr>
        <w:t xml:space="preserve"> </w:t>
      </w:r>
    </w:p>
    <w:p w14:paraId="00C0AB3E" w14:textId="65133118" w:rsidR="004326CC" w:rsidRPr="0036239A" w:rsidRDefault="004326CC" w:rsidP="00306E3E">
      <w:pPr>
        <w:pStyle w:val="Sraopastraipa"/>
        <w:numPr>
          <w:ilvl w:val="0"/>
          <w:numId w:val="14"/>
        </w:numPr>
        <w:pBdr>
          <w:top w:val="single" w:sz="8" w:space="1" w:color="auto"/>
          <w:bottom w:val="single" w:sz="8" w:space="1" w:color="auto"/>
        </w:pBdr>
        <w:shd w:val="clear" w:color="auto" w:fill="D9D9D9"/>
        <w:tabs>
          <w:tab w:val="left" w:pos="284"/>
        </w:tabs>
        <w:ind w:hanging="4680"/>
        <w:rPr>
          <w:rFonts w:ascii="Arial" w:hAnsi="Arial" w:cs="Arial"/>
          <w:b/>
        </w:rPr>
      </w:pPr>
      <w:r w:rsidRPr="0036239A">
        <w:rPr>
          <w:rFonts w:ascii="Arial" w:hAnsi="Arial" w:cs="Arial"/>
          <w:b/>
        </w:rPr>
        <w:t>SĄVOKOS IR SUTRUMPINIMAI/ BENDRA INFORMACIJA</w:t>
      </w:r>
    </w:p>
    <w:p w14:paraId="7A761E58" w14:textId="72D33F16" w:rsidR="004326CC" w:rsidRPr="0036239A" w:rsidRDefault="004326CC" w:rsidP="004326CC">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lang w:val="lt-LT"/>
        </w:rPr>
        <w:t>Pirkėjas / Perkančioji organizacija</w:t>
      </w:r>
      <w:r w:rsidR="001030C8" w:rsidRPr="0036239A">
        <w:rPr>
          <w:rFonts w:ascii="Arial" w:eastAsia="Calibri" w:hAnsi="Arial" w:cs="Arial"/>
          <w:b/>
          <w:lang w:val="lt-LT"/>
        </w:rPr>
        <w:t xml:space="preserve"> </w:t>
      </w:r>
      <w:r w:rsidRPr="0036239A">
        <w:rPr>
          <w:rFonts w:ascii="Arial" w:eastAsia="Calibri" w:hAnsi="Arial" w:cs="Arial"/>
          <w:b/>
          <w:lang w:val="lt-LT"/>
        </w:rPr>
        <w:t>– Vilniaus universitetas</w:t>
      </w:r>
      <w:r w:rsidR="00D931D7" w:rsidRPr="0036239A">
        <w:rPr>
          <w:rFonts w:ascii="Arial" w:eastAsia="Calibri" w:hAnsi="Arial" w:cs="Arial"/>
          <w:b/>
          <w:lang w:val="lt-LT"/>
        </w:rPr>
        <w:t>.</w:t>
      </w:r>
    </w:p>
    <w:p w14:paraId="20771859" w14:textId="26294D68" w:rsidR="004326CC" w:rsidRPr="0036239A" w:rsidRDefault="004E6040" w:rsidP="004326CC">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bCs/>
          <w:lang w:val="lt-LT"/>
        </w:rPr>
        <w:t>Paslaugų tei</w:t>
      </w:r>
      <w:r w:rsidR="004326CC" w:rsidRPr="0036239A">
        <w:rPr>
          <w:rFonts w:ascii="Arial" w:eastAsia="Calibri" w:hAnsi="Arial" w:cs="Arial"/>
          <w:b/>
          <w:bCs/>
          <w:lang w:val="lt-LT"/>
        </w:rPr>
        <w:t>kėjas</w:t>
      </w:r>
      <w:r w:rsidR="004326CC" w:rsidRPr="0036239A">
        <w:rPr>
          <w:rFonts w:ascii="Arial" w:eastAsia="Calibri" w:hAnsi="Arial" w:cs="Arial"/>
          <w:bCs/>
          <w:lang w:val="lt-LT"/>
        </w:rPr>
        <w:t xml:space="preserve"> – </w:t>
      </w:r>
      <w:r w:rsidR="004326CC" w:rsidRPr="0036239A">
        <w:rPr>
          <w:rFonts w:ascii="Arial" w:eastAsia="Calibri" w:hAnsi="Arial" w:cs="Arial"/>
          <w:color w:val="000000"/>
          <w:lang w:val="lt-LT"/>
        </w:rPr>
        <w:t xml:space="preserve">ūkio subjektas – fizinis asmuo, privatusis ar viešasis juridinis asmuo, kita organizacija ir jų padalinys arba tokių asmenų grupė, įskaitant laikinas ūkio subjektų asociacijas, </w:t>
      </w:r>
      <w:r w:rsidR="004326CC" w:rsidRPr="0036239A">
        <w:rPr>
          <w:rFonts w:ascii="Arial" w:eastAsia="Calibri" w:hAnsi="Arial" w:cs="Arial"/>
          <w:lang w:val="lt-LT"/>
        </w:rPr>
        <w:t>su kuriuo Pirkėjas sudarys šio Pirkimo sutartį.</w:t>
      </w:r>
      <w:r w:rsidR="004326CC" w:rsidRPr="0036239A">
        <w:rPr>
          <w:rFonts w:ascii="Arial" w:eastAsia="Calibri" w:hAnsi="Arial" w:cs="Arial"/>
          <w:color w:val="000000"/>
          <w:lang w:val="lt-LT"/>
        </w:rPr>
        <w:t xml:space="preserve"> </w:t>
      </w:r>
    </w:p>
    <w:p w14:paraId="575DB870" w14:textId="2C4503EA" w:rsidR="00F66427" w:rsidRPr="0036239A" w:rsidRDefault="004326CC" w:rsidP="00BB17F0">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lang w:val="lt-LT"/>
        </w:rPr>
        <w:t>Sutartis</w:t>
      </w:r>
      <w:r w:rsidRPr="0036239A">
        <w:rPr>
          <w:rFonts w:ascii="Arial" w:eastAsia="Calibri" w:hAnsi="Arial" w:cs="Arial"/>
          <w:lang w:val="lt-LT"/>
        </w:rPr>
        <w:t xml:space="preserve"> – Pirkimo sutartis, sudaroma tarp Tiekėjo ir Pirkėjo dėl šio Pirkimo objekto.</w:t>
      </w:r>
    </w:p>
    <w:p w14:paraId="6BDD2AEF" w14:textId="755FA4DC" w:rsidR="00AA1070" w:rsidRPr="0036239A" w:rsidRDefault="006F4F9F" w:rsidP="00EE21FE">
      <w:pPr>
        <w:pStyle w:val="Sraopastraipa"/>
        <w:numPr>
          <w:ilvl w:val="0"/>
          <w:numId w:val="14"/>
        </w:numPr>
        <w:pBdr>
          <w:top w:val="single" w:sz="8" w:space="1" w:color="auto"/>
          <w:bottom w:val="single" w:sz="8" w:space="1" w:color="auto"/>
        </w:pBdr>
        <w:shd w:val="clear" w:color="auto" w:fill="D9D9D9"/>
        <w:tabs>
          <w:tab w:val="left" w:pos="284"/>
        </w:tabs>
        <w:ind w:hanging="4680"/>
        <w:rPr>
          <w:rFonts w:ascii="Arial" w:hAnsi="Arial" w:cs="Arial"/>
          <w:b/>
        </w:rPr>
      </w:pPr>
      <w:r w:rsidRPr="0036239A">
        <w:rPr>
          <w:rFonts w:ascii="Arial" w:hAnsi="Arial" w:cs="Arial"/>
          <w:b/>
        </w:rPr>
        <w:t>PIRKIMO OBJEKTAS</w:t>
      </w:r>
    </w:p>
    <w:p w14:paraId="4146C954" w14:textId="2C0B12BC" w:rsidR="00FF48E7" w:rsidRPr="006B5F63" w:rsidRDefault="005B54E4" w:rsidP="00D617B6">
      <w:pPr>
        <w:pStyle w:val="Sraopastraipa"/>
        <w:numPr>
          <w:ilvl w:val="1"/>
          <w:numId w:val="14"/>
        </w:numPr>
        <w:spacing w:after="120"/>
        <w:ind w:left="0" w:firstLine="0"/>
        <w:contextualSpacing/>
        <w:jc w:val="both"/>
        <w:rPr>
          <w:rFonts w:ascii="Arial" w:hAnsi="Arial" w:cs="Arial"/>
          <w:u w:val="single"/>
        </w:rPr>
      </w:pPr>
      <w:r w:rsidRPr="0036239A">
        <w:rPr>
          <w:rFonts w:ascii="Arial" w:hAnsi="Arial" w:cs="Arial"/>
        </w:rPr>
        <w:t>Pirkimo objektas</w:t>
      </w:r>
      <w:r w:rsidR="00F448B0" w:rsidRPr="0036239A">
        <w:rPr>
          <w:rFonts w:ascii="Arial" w:hAnsi="Arial" w:cs="Arial"/>
        </w:rPr>
        <w:t xml:space="preserve"> </w:t>
      </w:r>
      <w:r w:rsidR="00FF48E7" w:rsidRPr="0036239A">
        <w:rPr>
          <w:rFonts w:ascii="Arial" w:eastAsiaTheme="minorEastAsia" w:hAnsi="Arial" w:cs="Arial"/>
        </w:rPr>
        <w:t>–</w:t>
      </w:r>
      <w:r w:rsidR="00F448B0" w:rsidRPr="0036239A">
        <w:rPr>
          <w:rFonts w:ascii="Arial" w:eastAsiaTheme="minorEastAsia" w:hAnsi="Arial" w:cs="Arial"/>
        </w:rPr>
        <w:t xml:space="preserve"> </w:t>
      </w:r>
      <w:r w:rsidR="00D25DD1" w:rsidRPr="0036239A">
        <w:rPr>
          <w:rFonts w:ascii="Arial" w:eastAsiaTheme="minorEastAsia" w:hAnsi="Arial" w:cs="Arial"/>
        </w:rPr>
        <w:t xml:space="preserve">Vilniaus universiteto </w:t>
      </w:r>
      <w:r w:rsidR="05DC235F" w:rsidRPr="0036239A">
        <w:rPr>
          <w:rFonts w:ascii="Arial" w:eastAsiaTheme="minorEastAsia" w:hAnsi="Arial" w:cs="Arial"/>
        </w:rPr>
        <w:t>pastatų atnaujinimo ir energinio naudingumo plano (toliau – Atnaujinimo planas) parengimas</w:t>
      </w:r>
      <w:r w:rsidR="005F7BCE" w:rsidRPr="0036239A">
        <w:rPr>
          <w:rFonts w:ascii="Arial" w:hAnsi="Arial" w:cs="Arial"/>
        </w:rPr>
        <w:t xml:space="preserve">. Atnaujinimo planas </w:t>
      </w:r>
      <w:r w:rsidR="009E74FF" w:rsidRPr="0036239A">
        <w:rPr>
          <w:rFonts w:ascii="Arial" w:hAnsi="Arial" w:cs="Arial"/>
        </w:rPr>
        <w:t xml:space="preserve">yra </w:t>
      </w:r>
      <w:r w:rsidR="008C3591" w:rsidRPr="0036239A">
        <w:rPr>
          <w:rFonts w:ascii="Arial" w:hAnsi="Arial" w:cs="Arial"/>
        </w:rPr>
        <w:t>pastat</w:t>
      </w:r>
      <w:r w:rsidR="009A3D51" w:rsidRPr="0036239A">
        <w:rPr>
          <w:rFonts w:ascii="Arial" w:hAnsi="Arial" w:cs="Arial"/>
        </w:rPr>
        <w:t>ų</w:t>
      </w:r>
      <w:r w:rsidR="009E74FF" w:rsidRPr="0036239A">
        <w:rPr>
          <w:rFonts w:ascii="Arial" w:hAnsi="Arial" w:cs="Arial"/>
        </w:rPr>
        <w:t xml:space="preserve"> atnaujinimo (modernizavimo)</w:t>
      </w:r>
      <w:r w:rsidR="008C3591" w:rsidRPr="0036239A">
        <w:rPr>
          <w:rFonts w:ascii="Arial" w:hAnsi="Arial" w:cs="Arial"/>
        </w:rPr>
        <w:t>, rekonstravimo, remonto</w:t>
      </w:r>
      <w:r w:rsidR="00044E56" w:rsidRPr="0036239A">
        <w:rPr>
          <w:rFonts w:ascii="Arial" w:hAnsi="Arial" w:cs="Arial"/>
        </w:rPr>
        <w:t xml:space="preserve"> (</w:t>
      </w:r>
      <w:r w:rsidR="00155ED0" w:rsidRPr="0036239A">
        <w:rPr>
          <w:rFonts w:ascii="Arial" w:hAnsi="Arial" w:cs="Arial"/>
        </w:rPr>
        <w:t xml:space="preserve">toliau </w:t>
      </w:r>
      <w:r w:rsidR="001243A4" w:rsidRPr="0036239A">
        <w:rPr>
          <w:rFonts w:ascii="Arial" w:hAnsi="Arial" w:cs="Arial"/>
        </w:rPr>
        <w:t>–</w:t>
      </w:r>
      <w:r w:rsidR="00155ED0" w:rsidRPr="0036239A">
        <w:rPr>
          <w:rFonts w:ascii="Arial" w:hAnsi="Arial" w:cs="Arial"/>
        </w:rPr>
        <w:t xml:space="preserve"> </w:t>
      </w:r>
      <w:r w:rsidR="00044E56" w:rsidRPr="0036239A">
        <w:rPr>
          <w:rFonts w:ascii="Arial" w:hAnsi="Arial" w:cs="Arial"/>
        </w:rPr>
        <w:t>Atnaujinimas</w:t>
      </w:r>
      <w:r w:rsidR="00155ED0" w:rsidRPr="0036239A">
        <w:rPr>
          <w:rFonts w:ascii="Arial" w:hAnsi="Arial" w:cs="Arial"/>
        </w:rPr>
        <w:t>)</w:t>
      </w:r>
      <w:r w:rsidR="00F95B9A" w:rsidRPr="0036239A">
        <w:rPr>
          <w:rFonts w:ascii="Arial" w:hAnsi="Arial" w:cs="Arial"/>
        </w:rPr>
        <w:t xml:space="preserve"> </w:t>
      </w:r>
      <w:r w:rsidR="009E74FF" w:rsidRPr="0036239A">
        <w:rPr>
          <w:rFonts w:ascii="Arial" w:hAnsi="Arial" w:cs="Arial"/>
        </w:rPr>
        <w:t xml:space="preserve">projekto rengimo etapas, kuriame, įvertinus architektūros, aplinkos, kraštovaizdžio, nekilnojamojo kultūros paveldo vertybių ir jų teritorijų apsaugos reikalavimus, pagal </w:t>
      </w:r>
      <w:r w:rsidR="008C3591" w:rsidRPr="0036239A">
        <w:rPr>
          <w:rFonts w:ascii="Arial" w:hAnsi="Arial" w:cs="Arial"/>
        </w:rPr>
        <w:t>pastato</w:t>
      </w:r>
      <w:r w:rsidR="009E74FF" w:rsidRPr="0036239A">
        <w:rPr>
          <w:rFonts w:ascii="Arial" w:hAnsi="Arial" w:cs="Arial"/>
        </w:rPr>
        <w:t xml:space="preserve"> energinio naudingumo </w:t>
      </w:r>
      <w:r w:rsidR="008C3591" w:rsidRPr="0036239A">
        <w:rPr>
          <w:rFonts w:ascii="Arial" w:hAnsi="Arial" w:cs="Arial"/>
        </w:rPr>
        <w:t>klasę</w:t>
      </w:r>
      <w:r w:rsidR="009E74FF" w:rsidRPr="0036239A">
        <w:rPr>
          <w:rFonts w:ascii="Arial" w:hAnsi="Arial" w:cs="Arial"/>
        </w:rPr>
        <w:t xml:space="preserve"> ir </w:t>
      </w:r>
      <w:r w:rsidR="008C3591" w:rsidRPr="0036239A">
        <w:rPr>
          <w:rFonts w:ascii="Arial" w:hAnsi="Arial" w:cs="Arial"/>
        </w:rPr>
        <w:t>pastato</w:t>
      </w:r>
      <w:r w:rsidR="009E74FF" w:rsidRPr="0036239A">
        <w:rPr>
          <w:rFonts w:ascii="Arial" w:hAnsi="Arial" w:cs="Arial"/>
        </w:rPr>
        <w:t xml:space="preserve"> fizinės būklės vertinimo duomenis</w:t>
      </w:r>
      <w:r w:rsidR="00F95B9A" w:rsidRPr="0036239A">
        <w:rPr>
          <w:rFonts w:ascii="Arial" w:hAnsi="Arial" w:cs="Arial"/>
        </w:rPr>
        <w:t>,</w:t>
      </w:r>
      <w:r w:rsidR="009E74FF" w:rsidRPr="0036239A">
        <w:rPr>
          <w:rFonts w:ascii="Arial" w:hAnsi="Arial" w:cs="Arial"/>
        </w:rPr>
        <w:t xml:space="preserve"> ir reikalavimus pagrindžiamos </w:t>
      </w:r>
      <w:r w:rsidR="00F95B9A" w:rsidRPr="0036239A">
        <w:rPr>
          <w:rFonts w:ascii="Arial" w:hAnsi="Arial" w:cs="Arial"/>
        </w:rPr>
        <w:t>pastato</w:t>
      </w:r>
      <w:r w:rsidR="009E74FF" w:rsidRPr="0036239A">
        <w:rPr>
          <w:rFonts w:ascii="Arial" w:hAnsi="Arial" w:cs="Arial"/>
        </w:rPr>
        <w:t xml:space="preserve"> atnaujinimo (modernizavimo) priemonės</w:t>
      </w:r>
      <w:r w:rsidR="001F4D92">
        <w:rPr>
          <w:rFonts w:ascii="Arial" w:hAnsi="Arial" w:cs="Arial"/>
        </w:rPr>
        <w:t>,</w:t>
      </w:r>
      <w:r w:rsidR="009E74FF" w:rsidRPr="0036239A">
        <w:rPr>
          <w:rFonts w:ascii="Arial" w:hAnsi="Arial" w:cs="Arial"/>
        </w:rPr>
        <w:t xml:space="preserve"> nustatant jų energinį ir ekonominį efektyvumą, investicijų dydį ir </w:t>
      </w:r>
      <w:r w:rsidR="00F95B9A" w:rsidRPr="0036239A">
        <w:rPr>
          <w:rFonts w:ascii="Arial" w:hAnsi="Arial" w:cs="Arial"/>
        </w:rPr>
        <w:t>atsiperkamumą</w:t>
      </w:r>
      <w:r w:rsidR="009E74FF" w:rsidRPr="0036239A">
        <w:rPr>
          <w:rFonts w:ascii="Arial" w:hAnsi="Arial" w:cs="Arial"/>
        </w:rPr>
        <w:t xml:space="preserve">, nustatomos pagrindinės techninės užduoties sąlygos </w:t>
      </w:r>
      <w:r w:rsidR="00F95B9A" w:rsidRPr="0036239A">
        <w:rPr>
          <w:rFonts w:ascii="Arial" w:hAnsi="Arial" w:cs="Arial"/>
        </w:rPr>
        <w:t>pastato</w:t>
      </w:r>
      <w:r w:rsidR="009E74FF" w:rsidRPr="0036239A">
        <w:rPr>
          <w:rFonts w:ascii="Arial" w:hAnsi="Arial" w:cs="Arial"/>
        </w:rPr>
        <w:t xml:space="preserve"> </w:t>
      </w:r>
      <w:r w:rsidR="00F95B9A" w:rsidRPr="0036239A">
        <w:rPr>
          <w:rFonts w:ascii="Arial" w:hAnsi="Arial" w:cs="Arial"/>
        </w:rPr>
        <w:t>A</w:t>
      </w:r>
      <w:r w:rsidR="009E74FF" w:rsidRPr="0036239A">
        <w:rPr>
          <w:rFonts w:ascii="Arial" w:hAnsi="Arial" w:cs="Arial"/>
        </w:rPr>
        <w:t xml:space="preserve">tnaujinimo </w:t>
      </w:r>
      <w:r w:rsidR="00F95B9A" w:rsidRPr="0036239A">
        <w:rPr>
          <w:rFonts w:ascii="Arial" w:hAnsi="Arial" w:cs="Arial"/>
        </w:rPr>
        <w:t>statybos darbų</w:t>
      </w:r>
      <w:r w:rsidR="009E74FF" w:rsidRPr="0036239A">
        <w:rPr>
          <w:rFonts w:ascii="Arial" w:hAnsi="Arial" w:cs="Arial"/>
        </w:rPr>
        <w:t xml:space="preserve"> projektui parengti</w:t>
      </w:r>
      <w:r w:rsidR="00205CC4" w:rsidRPr="0036239A">
        <w:rPr>
          <w:rFonts w:ascii="Arial" w:hAnsi="Arial" w:cs="Arial"/>
        </w:rPr>
        <w:t xml:space="preserve"> (toliau – Paslaugos).</w:t>
      </w:r>
    </w:p>
    <w:p w14:paraId="23491D57" w14:textId="77777777" w:rsidR="00062A81" w:rsidRPr="00DC2ABC" w:rsidRDefault="00062A81" w:rsidP="00062A81">
      <w:pPr>
        <w:pStyle w:val="Sraopastraipa"/>
        <w:numPr>
          <w:ilvl w:val="1"/>
          <w:numId w:val="14"/>
        </w:numPr>
        <w:spacing w:after="120"/>
        <w:ind w:left="0" w:firstLine="0"/>
        <w:contextualSpacing/>
        <w:jc w:val="both"/>
        <w:rPr>
          <w:rFonts w:ascii="Arial" w:hAnsi="Arial" w:cs="Arial"/>
          <w:u w:val="single"/>
        </w:rPr>
      </w:pPr>
      <w:r w:rsidRPr="00DC2ABC">
        <w:rPr>
          <w:rFonts w:ascii="Arial" w:hAnsi="Arial" w:cs="Arial"/>
        </w:rPr>
        <w:t xml:space="preserve">Pirkimo objektas į pirkimo objekto dalis neskaidomas, todėl </w:t>
      </w:r>
      <w:r>
        <w:rPr>
          <w:rFonts w:ascii="Arial" w:hAnsi="Arial" w:cs="Arial"/>
        </w:rPr>
        <w:t>t</w:t>
      </w:r>
      <w:r w:rsidRPr="00DC2ABC">
        <w:rPr>
          <w:rFonts w:ascii="Arial" w:hAnsi="Arial" w:cs="Arial"/>
        </w:rPr>
        <w:t>iekėjas privalo teikti pasiūlymą visai žemiau nurodytai pirkimo objekto apimčiai</w:t>
      </w:r>
      <w:r w:rsidRPr="00960F0E">
        <w:rPr>
          <w:rFonts w:ascii="Arial" w:hAnsi="Arial" w:cs="Arial"/>
        </w:rPr>
        <w:t xml:space="preserve"> ir (ar) kiekiui</w:t>
      </w:r>
      <w:r w:rsidRPr="00DC2ABC">
        <w:rPr>
          <w:rFonts w:ascii="Arial" w:hAnsi="Arial" w:cs="Arial"/>
        </w:rPr>
        <w:t>.</w:t>
      </w:r>
    </w:p>
    <w:p w14:paraId="59300BFF" w14:textId="5A0F9153" w:rsidR="00062A81" w:rsidRPr="0036239A" w:rsidRDefault="00062A81" w:rsidP="00D617B6">
      <w:pPr>
        <w:pStyle w:val="Sraopastraipa"/>
        <w:numPr>
          <w:ilvl w:val="1"/>
          <w:numId w:val="14"/>
        </w:numPr>
        <w:spacing w:after="120"/>
        <w:ind w:left="0" w:firstLine="0"/>
        <w:contextualSpacing/>
        <w:jc w:val="both"/>
        <w:rPr>
          <w:rFonts w:ascii="Arial" w:hAnsi="Arial" w:cs="Arial"/>
          <w:u w:val="single"/>
        </w:rPr>
      </w:pPr>
      <w:r>
        <w:rPr>
          <w:rFonts w:ascii="Arial" w:hAnsi="Arial" w:cs="Arial"/>
        </w:rPr>
        <w:t>P</w:t>
      </w:r>
      <w:r w:rsidRPr="00F35A0F">
        <w:rPr>
          <w:rFonts w:ascii="Arial" w:hAnsi="Arial" w:cs="Arial"/>
        </w:rPr>
        <w:t>aslaugos atliekamos Vasario 16-osios g. 30, Šiauliai, Sporto salei. Unikalus numeris 2997-6012-5016, Žymėjimas plane: 2C2</w:t>
      </w:r>
      <w:r>
        <w:rPr>
          <w:rFonts w:ascii="Arial" w:hAnsi="Arial" w:cs="Arial"/>
        </w:rPr>
        <w:t>p.</w:t>
      </w:r>
    </w:p>
    <w:p w14:paraId="4D545A2F" w14:textId="78CBD99C" w:rsidR="00B53912" w:rsidRPr="0036239A" w:rsidRDefault="00B53912" w:rsidP="005A0564">
      <w:pPr>
        <w:pStyle w:val="Sraopastraipa"/>
        <w:spacing w:after="120"/>
        <w:ind w:left="1070"/>
        <w:contextualSpacing/>
        <w:jc w:val="both"/>
        <w:rPr>
          <w:rFonts w:ascii="Arial" w:hAnsi="Arial" w:cs="Arial"/>
        </w:rPr>
      </w:pPr>
    </w:p>
    <w:p w14:paraId="08DBF6C0" w14:textId="5CFA8E29" w:rsidR="00382686" w:rsidRPr="0036239A" w:rsidRDefault="00E77DCF" w:rsidP="00D617B6">
      <w:pPr>
        <w:pStyle w:val="Sraopastraipa"/>
        <w:numPr>
          <w:ilvl w:val="1"/>
          <w:numId w:val="14"/>
        </w:numPr>
        <w:spacing w:after="120"/>
        <w:ind w:left="0" w:firstLine="0"/>
        <w:contextualSpacing/>
        <w:jc w:val="both"/>
        <w:rPr>
          <w:rFonts w:ascii="Arial" w:hAnsi="Arial" w:cs="Arial"/>
          <w:u w:val="single"/>
        </w:rPr>
      </w:pPr>
      <w:r w:rsidRPr="0036239A">
        <w:rPr>
          <w:rFonts w:ascii="Arial" w:hAnsi="Arial" w:cs="Arial"/>
          <w:b/>
          <w:bCs/>
          <w:u w:val="single"/>
        </w:rPr>
        <w:t xml:space="preserve">Pirkimo objekto </w:t>
      </w:r>
      <w:r w:rsidR="00343BA6" w:rsidRPr="0036239A">
        <w:rPr>
          <w:rFonts w:ascii="Arial" w:hAnsi="Arial" w:cs="Arial"/>
          <w:b/>
          <w:bCs/>
          <w:u w:val="single"/>
        </w:rPr>
        <w:t>vykdymo</w:t>
      </w:r>
      <w:r w:rsidRPr="0036239A">
        <w:rPr>
          <w:rFonts w:ascii="Arial" w:hAnsi="Arial" w:cs="Arial"/>
          <w:b/>
          <w:bCs/>
          <w:u w:val="single"/>
        </w:rPr>
        <w:t xml:space="preserve"> </w:t>
      </w:r>
      <w:r w:rsidR="009A3D51" w:rsidRPr="0036239A">
        <w:rPr>
          <w:rFonts w:ascii="Arial" w:hAnsi="Arial" w:cs="Arial"/>
          <w:b/>
          <w:bCs/>
          <w:u w:val="single"/>
        </w:rPr>
        <w:t>etapai</w:t>
      </w:r>
      <w:r w:rsidR="008B483D" w:rsidRPr="0036239A">
        <w:rPr>
          <w:rFonts w:ascii="Arial" w:hAnsi="Arial" w:cs="Arial"/>
          <w:b/>
          <w:bCs/>
          <w:u w:val="single"/>
        </w:rPr>
        <w:t>, terminai</w:t>
      </w:r>
      <w:r w:rsidR="002A3C8C" w:rsidRPr="0036239A">
        <w:rPr>
          <w:rFonts w:ascii="Arial" w:hAnsi="Arial" w:cs="Arial"/>
          <w:u w:val="single"/>
        </w:rPr>
        <w:t>:</w:t>
      </w:r>
      <w:r w:rsidR="005652F4" w:rsidRPr="0036239A">
        <w:rPr>
          <w:rFonts w:ascii="Arial" w:hAnsi="Arial" w:cs="Arial"/>
          <w:u w:val="single"/>
        </w:rPr>
        <w:t xml:space="preserve"> </w:t>
      </w:r>
    </w:p>
    <w:p w14:paraId="12265554" w14:textId="70D71231" w:rsidR="00D617B6" w:rsidRPr="0036239A" w:rsidRDefault="009A3D51" w:rsidP="00D617B6">
      <w:pPr>
        <w:pStyle w:val="Sraopastraipa"/>
        <w:numPr>
          <w:ilvl w:val="2"/>
          <w:numId w:val="14"/>
        </w:numPr>
        <w:spacing w:after="120"/>
        <w:contextualSpacing/>
        <w:jc w:val="both"/>
        <w:rPr>
          <w:rFonts w:ascii="Arial" w:hAnsi="Arial" w:cs="Arial"/>
          <w:u w:val="single"/>
        </w:rPr>
      </w:pPr>
      <w:r w:rsidRPr="0036239A">
        <w:rPr>
          <w:rFonts w:ascii="Arial" w:hAnsi="Arial" w:cs="Arial"/>
        </w:rPr>
        <w:t>Temperatūros matavima</w:t>
      </w:r>
      <w:r w:rsidR="00347542" w:rsidRPr="0036239A">
        <w:rPr>
          <w:rFonts w:ascii="Arial" w:hAnsi="Arial" w:cs="Arial"/>
        </w:rPr>
        <w:t>i</w:t>
      </w:r>
      <w:r w:rsidRPr="0036239A">
        <w:rPr>
          <w:rFonts w:ascii="Arial" w:hAnsi="Arial" w:cs="Arial"/>
        </w:rPr>
        <w:t xml:space="preserve"> pagal </w:t>
      </w:r>
      <w:r w:rsidR="00DD1186" w:rsidRPr="0036239A">
        <w:rPr>
          <w:rFonts w:ascii="Arial" w:hAnsi="Arial" w:cs="Arial"/>
        </w:rPr>
        <w:t xml:space="preserve">Lietuvos energetikos agentūros </w:t>
      </w:r>
      <w:r w:rsidR="008038B5" w:rsidRPr="0036239A">
        <w:rPr>
          <w:rFonts w:ascii="Arial" w:hAnsi="Arial" w:cs="Arial"/>
        </w:rPr>
        <w:t>reikalavimus</w:t>
      </w:r>
      <w:r w:rsidR="00DD1186" w:rsidRPr="0036239A">
        <w:rPr>
          <w:rFonts w:ascii="Arial" w:hAnsi="Arial" w:cs="Arial"/>
        </w:rPr>
        <w:t xml:space="preserve"> pastatų energetiniams auditams </w:t>
      </w:r>
      <w:r w:rsidR="009932DD" w:rsidRPr="006B5F63">
        <w:rPr>
          <w:rFonts w:ascii="Arial" w:hAnsi="Arial" w:cs="Arial"/>
          <w:u w:val="single"/>
        </w:rPr>
        <w:t xml:space="preserve">turi būti </w:t>
      </w:r>
      <w:r w:rsidR="00DD1186" w:rsidRPr="006B5F63">
        <w:rPr>
          <w:rFonts w:ascii="Arial" w:hAnsi="Arial" w:cs="Arial"/>
          <w:u w:val="single"/>
        </w:rPr>
        <w:t>atlikti</w:t>
      </w:r>
      <w:r w:rsidR="00F826DF" w:rsidRPr="006B5F63">
        <w:rPr>
          <w:rFonts w:ascii="Arial" w:hAnsi="Arial" w:cs="Arial"/>
          <w:u w:val="single"/>
        </w:rPr>
        <w:t xml:space="preserve"> šildymo sezono metu</w:t>
      </w:r>
      <w:r w:rsidR="00917573" w:rsidRPr="0036239A">
        <w:rPr>
          <w:rFonts w:ascii="Arial" w:hAnsi="Arial" w:cs="Arial"/>
        </w:rPr>
        <w:t xml:space="preserve"> </w:t>
      </w:r>
      <w:r w:rsidR="00917573" w:rsidRPr="006B5F63">
        <w:rPr>
          <w:rFonts w:ascii="Arial" w:hAnsi="Arial" w:cs="Arial"/>
          <w:b/>
          <w:bCs/>
        </w:rPr>
        <w:t>ne vėliau kaip p</w:t>
      </w:r>
      <w:r w:rsidR="008038B5" w:rsidRPr="006B5F63">
        <w:rPr>
          <w:rFonts w:ascii="Arial" w:hAnsi="Arial" w:cs="Arial"/>
          <w:b/>
          <w:bCs/>
        </w:rPr>
        <w:t xml:space="preserve">er 1 </w:t>
      </w:r>
      <w:r w:rsidR="00886C7A" w:rsidRPr="006B5F63">
        <w:rPr>
          <w:rFonts w:ascii="Arial" w:hAnsi="Arial" w:cs="Arial"/>
          <w:b/>
          <w:bCs/>
        </w:rPr>
        <w:t xml:space="preserve">(vieną) </w:t>
      </w:r>
      <w:r w:rsidR="008038B5" w:rsidRPr="006B5F63">
        <w:rPr>
          <w:rFonts w:ascii="Arial" w:hAnsi="Arial" w:cs="Arial"/>
          <w:b/>
          <w:bCs/>
        </w:rPr>
        <w:t xml:space="preserve">mėn. nuo </w:t>
      </w:r>
      <w:r w:rsidR="007F7DD5" w:rsidRPr="006B5F63">
        <w:rPr>
          <w:rFonts w:ascii="Arial" w:hAnsi="Arial" w:cs="Arial"/>
          <w:b/>
          <w:bCs/>
        </w:rPr>
        <w:t>užsakymo pateikimo</w:t>
      </w:r>
      <w:r w:rsidR="008038B5" w:rsidRPr="006B5F63">
        <w:rPr>
          <w:rFonts w:ascii="Arial" w:hAnsi="Arial" w:cs="Arial"/>
          <w:b/>
          <w:bCs/>
        </w:rPr>
        <w:t xml:space="preserve"> dienos.</w:t>
      </w:r>
    </w:p>
    <w:p w14:paraId="4D962711" w14:textId="05E1CA54" w:rsidR="00D617B6" w:rsidRPr="0036239A" w:rsidRDefault="00CF34DE" w:rsidP="004B096F">
      <w:pPr>
        <w:pStyle w:val="Sraopastraipa"/>
        <w:numPr>
          <w:ilvl w:val="2"/>
          <w:numId w:val="14"/>
        </w:numPr>
        <w:jc w:val="both"/>
        <w:rPr>
          <w:rFonts w:ascii="Arial" w:hAnsi="Arial" w:cs="Arial"/>
        </w:rPr>
      </w:pPr>
      <w:r w:rsidRPr="0036239A">
        <w:rPr>
          <w:rFonts w:ascii="Arial" w:hAnsi="Arial" w:cs="Arial"/>
        </w:rPr>
        <w:t>Paslaugos teikiamos</w:t>
      </w:r>
      <w:r w:rsidR="00047FF3" w:rsidRPr="0036239A">
        <w:rPr>
          <w:rFonts w:ascii="Arial" w:hAnsi="Arial" w:cs="Arial"/>
        </w:rPr>
        <w:t xml:space="preserve"> per </w:t>
      </w:r>
      <w:r w:rsidR="00D56982" w:rsidRPr="0036239A">
        <w:rPr>
          <w:rFonts w:ascii="Arial" w:hAnsi="Arial" w:cs="Arial"/>
        </w:rPr>
        <w:t>3</w:t>
      </w:r>
      <w:r w:rsidR="00D34A65" w:rsidRPr="0036239A">
        <w:rPr>
          <w:rFonts w:ascii="Arial" w:hAnsi="Arial" w:cs="Arial"/>
        </w:rPr>
        <w:t xml:space="preserve"> </w:t>
      </w:r>
      <w:r w:rsidR="00E37B41">
        <w:rPr>
          <w:rFonts w:ascii="Arial" w:hAnsi="Arial" w:cs="Arial"/>
        </w:rPr>
        <w:t xml:space="preserve">(tris) </w:t>
      </w:r>
      <w:r w:rsidR="00D56982" w:rsidRPr="0036239A">
        <w:rPr>
          <w:rFonts w:ascii="Arial" w:hAnsi="Arial" w:cs="Arial"/>
        </w:rPr>
        <w:t>mėnesius</w:t>
      </w:r>
      <w:r w:rsidRPr="0036239A">
        <w:rPr>
          <w:rFonts w:ascii="Arial" w:hAnsi="Arial" w:cs="Arial"/>
        </w:rPr>
        <w:t xml:space="preserve"> nuo Sutarties įsigaliojimo datos</w:t>
      </w:r>
      <w:r w:rsidR="005F4F66">
        <w:rPr>
          <w:rFonts w:ascii="Arial" w:hAnsi="Arial" w:cs="Arial"/>
        </w:rPr>
        <w:t>.</w:t>
      </w:r>
    </w:p>
    <w:p w14:paraId="58205409" w14:textId="431F4A1A" w:rsidR="00382686" w:rsidRPr="0036239A" w:rsidRDefault="001F04F0" w:rsidP="00D617B6">
      <w:pPr>
        <w:pStyle w:val="Sraopastraipa"/>
        <w:numPr>
          <w:ilvl w:val="2"/>
          <w:numId w:val="14"/>
        </w:numPr>
        <w:spacing w:after="120"/>
        <w:contextualSpacing/>
        <w:jc w:val="both"/>
        <w:rPr>
          <w:rFonts w:ascii="Arial" w:hAnsi="Arial" w:cs="Arial"/>
          <w:u w:val="single"/>
        </w:rPr>
      </w:pPr>
      <w:r w:rsidRPr="0036239A">
        <w:rPr>
          <w:rFonts w:ascii="Arial" w:hAnsi="Arial" w:cs="Arial"/>
        </w:rPr>
        <w:t xml:space="preserve">Ataskaitos </w:t>
      </w:r>
      <w:r w:rsidR="003309C3" w:rsidRPr="0036239A">
        <w:rPr>
          <w:rFonts w:ascii="Arial" w:hAnsi="Arial" w:cs="Arial"/>
        </w:rPr>
        <w:t>Pirkėjui</w:t>
      </w:r>
      <w:r w:rsidRPr="0036239A">
        <w:rPr>
          <w:rFonts w:ascii="Arial" w:hAnsi="Arial" w:cs="Arial"/>
        </w:rPr>
        <w:t xml:space="preserve"> pateikimas i</w:t>
      </w:r>
      <w:r w:rsidR="00776FE6" w:rsidRPr="0036239A">
        <w:rPr>
          <w:rFonts w:ascii="Arial" w:hAnsi="Arial" w:cs="Arial"/>
        </w:rPr>
        <w:t>r e</w:t>
      </w:r>
      <w:r w:rsidR="008038B5" w:rsidRPr="0036239A">
        <w:rPr>
          <w:rFonts w:ascii="Arial" w:hAnsi="Arial" w:cs="Arial"/>
        </w:rPr>
        <w:t xml:space="preserve">nergetinio audito suderinimas su </w:t>
      </w:r>
      <w:r w:rsidR="00DD1186" w:rsidRPr="0036239A">
        <w:rPr>
          <w:rFonts w:ascii="Arial" w:hAnsi="Arial" w:cs="Arial"/>
        </w:rPr>
        <w:t>Lietuvos energetikos agentūra</w:t>
      </w:r>
      <w:r w:rsidR="004B4ECB" w:rsidRPr="0036239A">
        <w:rPr>
          <w:rFonts w:ascii="Arial" w:hAnsi="Arial" w:cs="Arial"/>
        </w:rPr>
        <w:t>:</w:t>
      </w:r>
    </w:p>
    <w:p w14:paraId="290F109D" w14:textId="289CDEDA" w:rsidR="00C72F94" w:rsidRPr="0036239A" w:rsidRDefault="00C72F94" w:rsidP="00D617B6">
      <w:pPr>
        <w:numPr>
          <w:ilvl w:val="3"/>
          <w:numId w:val="14"/>
        </w:numPr>
        <w:spacing w:after="120" w:line="240" w:lineRule="auto"/>
        <w:contextualSpacing/>
        <w:jc w:val="both"/>
        <w:rPr>
          <w:rFonts w:ascii="Arial" w:hAnsi="Arial" w:cs="Arial"/>
          <w:lang w:val="lt-LT"/>
        </w:rPr>
      </w:pPr>
      <w:r w:rsidRPr="0036239A">
        <w:rPr>
          <w:rFonts w:ascii="Arial" w:hAnsi="Arial" w:cs="Arial"/>
          <w:lang w:val="lt-LT"/>
        </w:rPr>
        <w:t xml:space="preserve"> </w:t>
      </w:r>
      <w:r w:rsidR="00847921" w:rsidRPr="0036239A">
        <w:rPr>
          <w:rFonts w:ascii="Arial" w:hAnsi="Arial" w:cs="Arial"/>
          <w:lang w:val="lt-LT"/>
        </w:rPr>
        <w:t>A</w:t>
      </w:r>
      <w:r w:rsidRPr="0036239A">
        <w:rPr>
          <w:rFonts w:ascii="Arial" w:hAnsi="Arial" w:cs="Arial"/>
          <w:lang w:val="lt-LT"/>
        </w:rPr>
        <w:t xml:space="preserve">udito ataskaita </w:t>
      </w:r>
      <w:r w:rsidR="003309C3" w:rsidRPr="0036239A">
        <w:rPr>
          <w:rFonts w:ascii="Arial" w:hAnsi="Arial" w:cs="Arial"/>
          <w:lang w:val="lt-LT"/>
        </w:rPr>
        <w:t>Pirkėjui</w:t>
      </w:r>
      <w:r w:rsidRPr="0036239A">
        <w:rPr>
          <w:rFonts w:ascii="Arial" w:hAnsi="Arial" w:cs="Arial"/>
          <w:lang w:val="lt-LT"/>
        </w:rPr>
        <w:t xml:space="preserve"> turi būti pateikiama per </w:t>
      </w:r>
      <w:r w:rsidR="6310C585" w:rsidRPr="0036239A">
        <w:rPr>
          <w:rFonts w:ascii="Arial" w:hAnsi="Arial" w:cs="Arial"/>
          <w:lang w:val="lt-LT"/>
        </w:rPr>
        <w:t>2</w:t>
      </w:r>
      <w:r w:rsidRPr="0036239A">
        <w:rPr>
          <w:rFonts w:ascii="Arial" w:hAnsi="Arial" w:cs="Arial"/>
          <w:lang w:val="lt-LT"/>
        </w:rPr>
        <w:t xml:space="preserve"> </w:t>
      </w:r>
      <w:r w:rsidR="0084631D" w:rsidRPr="0036239A">
        <w:rPr>
          <w:rFonts w:ascii="Arial" w:hAnsi="Arial" w:cs="Arial"/>
          <w:lang w:val="lt-LT"/>
        </w:rPr>
        <w:t xml:space="preserve">(du) </w:t>
      </w:r>
      <w:r w:rsidRPr="0036239A">
        <w:rPr>
          <w:rFonts w:ascii="Arial" w:hAnsi="Arial" w:cs="Arial"/>
          <w:lang w:val="lt-LT"/>
        </w:rPr>
        <w:t>mėnes</w:t>
      </w:r>
      <w:r w:rsidR="01A9ED3D" w:rsidRPr="0036239A">
        <w:rPr>
          <w:rFonts w:ascii="Arial" w:hAnsi="Arial" w:cs="Arial"/>
          <w:lang w:val="lt-LT"/>
        </w:rPr>
        <w:t>ius</w:t>
      </w:r>
      <w:r w:rsidRPr="0036239A">
        <w:rPr>
          <w:rFonts w:ascii="Arial" w:hAnsi="Arial" w:cs="Arial"/>
          <w:lang w:val="lt-LT"/>
        </w:rPr>
        <w:t xml:space="preserve"> nuo užsakymo dienos, o energetinio audito suderinimas su Lietuvos energetikos agentūra turi būti atliktas per </w:t>
      </w:r>
      <w:r w:rsidR="6FBED7B5" w:rsidRPr="0036239A">
        <w:rPr>
          <w:rFonts w:ascii="Arial" w:hAnsi="Arial" w:cs="Arial"/>
          <w:lang w:val="lt-LT"/>
        </w:rPr>
        <w:t>1</w:t>
      </w:r>
      <w:r w:rsidRPr="0036239A">
        <w:rPr>
          <w:rFonts w:ascii="Arial" w:hAnsi="Arial" w:cs="Arial"/>
          <w:lang w:val="lt-LT"/>
        </w:rPr>
        <w:t xml:space="preserve"> </w:t>
      </w:r>
      <w:r w:rsidR="0084631D" w:rsidRPr="0036239A">
        <w:rPr>
          <w:rFonts w:ascii="Arial" w:hAnsi="Arial" w:cs="Arial"/>
          <w:lang w:val="lt-LT"/>
        </w:rPr>
        <w:t xml:space="preserve">(vieną) </w:t>
      </w:r>
      <w:r w:rsidRPr="0036239A">
        <w:rPr>
          <w:rFonts w:ascii="Arial" w:hAnsi="Arial" w:cs="Arial"/>
          <w:lang w:val="lt-LT"/>
        </w:rPr>
        <w:t xml:space="preserve">mėnesį nuo </w:t>
      </w:r>
      <w:r w:rsidR="00425E7B" w:rsidRPr="0036239A">
        <w:rPr>
          <w:rFonts w:ascii="Arial" w:hAnsi="Arial" w:cs="Arial"/>
          <w:lang w:val="lt-LT"/>
        </w:rPr>
        <w:t>P</w:t>
      </w:r>
      <w:r w:rsidRPr="0036239A">
        <w:rPr>
          <w:rFonts w:ascii="Arial" w:hAnsi="Arial" w:cs="Arial"/>
          <w:lang w:val="lt-LT"/>
        </w:rPr>
        <w:t xml:space="preserve">aslaugų priėmimo-perdavimo akto pasirašymo </w:t>
      </w:r>
      <w:r w:rsidR="00A01FD6" w:rsidRPr="0036239A">
        <w:rPr>
          <w:rFonts w:ascii="Arial" w:hAnsi="Arial" w:cs="Arial"/>
          <w:lang w:val="lt-LT"/>
        </w:rPr>
        <w:t>dienos</w:t>
      </w:r>
      <w:r w:rsidR="00556E1D">
        <w:rPr>
          <w:rFonts w:ascii="Arial" w:hAnsi="Arial" w:cs="Arial"/>
          <w:lang w:val="lt-LT"/>
        </w:rPr>
        <w:t>.</w:t>
      </w:r>
    </w:p>
    <w:p w14:paraId="7529462B" w14:textId="3A7C7C1E" w:rsidR="005652F4" w:rsidRPr="0036239A" w:rsidRDefault="002A3C8C" w:rsidP="00706B25">
      <w:pPr>
        <w:numPr>
          <w:ilvl w:val="1"/>
          <w:numId w:val="14"/>
        </w:numPr>
        <w:spacing w:after="120" w:line="240" w:lineRule="auto"/>
        <w:ind w:left="450" w:hanging="450"/>
        <w:contextualSpacing/>
        <w:jc w:val="both"/>
        <w:rPr>
          <w:rFonts w:ascii="Arial" w:hAnsi="Arial" w:cs="Arial"/>
          <w:u w:val="single"/>
          <w:lang w:val="lt-LT"/>
        </w:rPr>
      </w:pPr>
      <w:r w:rsidRPr="0036239A">
        <w:rPr>
          <w:rFonts w:ascii="Arial" w:hAnsi="Arial" w:cs="Arial"/>
          <w:u w:val="single"/>
          <w:lang w:val="lt-LT"/>
        </w:rPr>
        <w:t>Pirkim</w:t>
      </w:r>
      <w:r w:rsidR="00A26736" w:rsidRPr="0036239A">
        <w:rPr>
          <w:rFonts w:ascii="Arial" w:hAnsi="Arial" w:cs="Arial"/>
          <w:u w:val="single"/>
          <w:lang w:val="lt-LT"/>
        </w:rPr>
        <w:t>o objektas</w:t>
      </w:r>
      <w:r w:rsidR="00745C7B" w:rsidRPr="0036239A">
        <w:rPr>
          <w:rFonts w:ascii="Arial" w:hAnsi="Arial" w:cs="Arial"/>
          <w:u w:val="single"/>
          <w:lang w:val="lt-LT"/>
        </w:rPr>
        <w:t xml:space="preserve"> apima</w:t>
      </w:r>
      <w:r w:rsidRPr="0036239A">
        <w:rPr>
          <w:rFonts w:ascii="Arial" w:hAnsi="Arial" w:cs="Arial"/>
          <w:u w:val="single"/>
          <w:lang w:val="lt-LT"/>
        </w:rPr>
        <w:t>:</w:t>
      </w:r>
    </w:p>
    <w:p w14:paraId="66A76485" w14:textId="4A0B5089" w:rsidR="008A0A53" w:rsidRPr="0036239A" w:rsidRDefault="00794E0B" w:rsidP="004326CC">
      <w:pPr>
        <w:pStyle w:val="Sraopastraipa"/>
        <w:numPr>
          <w:ilvl w:val="2"/>
          <w:numId w:val="14"/>
        </w:numPr>
        <w:spacing w:after="120"/>
        <w:ind w:left="1248" w:hanging="964"/>
        <w:contextualSpacing/>
        <w:jc w:val="both"/>
        <w:rPr>
          <w:rFonts w:ascii="Arial" w:eastAsiaTheme="minorEastAsia" w:hAnsi="Arial" w:cs="Arial"/>
        </w:rPr>
      </w:pPr>
      <w:r w:rsidRPr="0036239A">
        <w:rPr>
          <w:rFonts w:ascii="Arial" w:eastAsiaTheme="minorEastAsia" w:hAnsi="Arial" w:cs="Arial"/>
        </w:rPr>
        <w:t>Statini</w:t>
      </w:r>
      <w:r w:rsidR="00745C7B" w:rsidRPr="0036239A">
        <w:rPr>
          <w:rFonts w:ascii="Arial" w:eastAsiaTheme="minorEastAsia" w:hAnsi="Arial" w:cs="Arial"/>
        </w:rPr>
        <w:t>o</w:t>
      </w:r>
      <w:r w:rsidRPr="0036239A">
        <w:rPr>
          <w:rFonts w:ascii="Arial" w:eastAsiaTheme="minorEastAsia" w:hAnsi="Arial" w:cs="Arial"/>
        </w:rPr>
        <w:t xml:space="preserve"> </w:t>
      </w:r>
      <w:r w:rsidR="00322775" w:rsidRPr="0036239A">
        <w:rPr>
          <w:rFonts w:ascii="Arial" w:eastAsiaTheme="minorEastAsia" w:hAnsi="Arial" w:cs="Arial"/>
        </w:rPr>
        <w:t>būklės įvertinimą</w:t>
      </w:r>
      <w:r w:rsidR="00BF3B8D" w:rsidRPr="0036239A">
        <w:rPr>
          <w:rFonts w:ascii="Arial" w:eastAsiaTheme="minorEastAsia" w:hAnsi="Arial" w:cs="Arial"/>
        </w:rPr>
        <w:t>;</w:t>
      </w:r>
    </w:p>
    <w:p w14:paraId="7D71F44B" w14:textId="482F1D1E" w:rsidR="00226675" w:rsidRPr="0036239A" w:rsidRDefault="00EA49D5"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 xml:space="preserve">Pagrindinių </w:t>
      </w:r>
      <w:r w:rsidR="00932E07" w:rsidRPr="0036239A">
        <w:rPr>
          <w:rFonts w:ascii="Arial" w:eastAsiaTheme="minorHAnsi" w:hAnsi="Arial" w:cs="Arial"/>
        </w:rPr>
        <w:t xml:space="preserve">objekto </w:t>
      </w:r>
      <w:r w:rsidRPr="0036239A">
        <w:rPr>
          <w:rFonts w:ascii="Arial" w:eastAsiaTheme="minorHAnsi" w:hAnsi="Arial" w:cs="Arial"/>
        </w:rPr>
        <w:t>techninių rodiklių įvertinimą;</w:t>
      </w:r>
    </w:p>
    <w:p w14:paraId="5035CD66" w14:textId="77777777" w:rsidR="00585F07" w:rsidRPr="0036239A" w:rsidRDefault="006C358A"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Energijos vartojimo audit</w:t>
      </w:r>
      <w:r w:rsidR="00C524BC" w:rsidRPr="0036239A">
        <w:rPr>
          <w:rFonts w:ascii="Arial" w:eastAsiaTheme="minorHAnsi" w:hAnsi="Arial" w:cs="Arial"/>
        </w:rPr>
        <w:t>ą</w:t>
      </w:r>
      <w:r w:rsidR="00810383" w:rsidRPr="0036239A">
        <w:rPr>
          <w:rFonts w:ascii="Arial" w:eastAsiaTheme="minorHAnsi" w:hAnsi="Arial" w:cs="Arial"/>
        </w:rPr>
        <w:t>;</w:t>
      </w:r>
      <w:r w:rsidR="00585F07" w:rsidRPr="0036239A">
        <w:rPr>
          <w:rFonts w:ascii="Arial" w:eastAsiaTheme="minorHAnsi" w:hAnsi="Arial" w:cs="Arial"/>
        </w:rPr>
        <w:t xml:space="preserve"> </w:t>
      </w:r>
    </w:p>
    <w:p w14:paraId="2941DE35" w14:textId="670BF152" w:rsidR="00585F07" w:rsidRPr="0036239A" w:rsidRDefault="00585F07"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Bendrųjų ir specialiųjų architektūros, aplinkos, kraštovaizdžio, prisijungimo reikalavimų bei nekilnojamojo kultūros paveldo vertybių ir jų teritorijų apsaugos reikalavimų įvertinimą;</w:t>
      </w:r>
    </w:p>
    <w:p w14:paraId="354785E2" w14:textId="4A4BCDBA" w:rsidR="005120F5" w:rsidRPr="0036239A" w:rsidRDefault="0067137C"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Numatom</w:t>
      </w:r>
      <w:r w:rsidR="00076F80" w:rsidRPr="0036239A">
        <w:rPr>
          <w:rFonts w:ascii="Arial" w:eastAsiaTheme="minorHAnsi" w:hAnsi="Arial" w:cs="Arial"/>
        </w:rPr>
        <w:t>a</w:t>
      </w:r>
      <w:r w:rsidRPr="0036239A">
        <w:rPr>
          <w:rFonts w:ascii="Arial" w:eastAsiaTheme="minorHAnsi" w:hAnsi="Arial" w:cs="Arial"/>
        </w:rPr>
        <w:t xml:space="preserve">s </w:t>
      </w:r>
      <w:r w:rsidR="00E403F4" w:rsidRPr="0036239A">
        <w:rPr>
          <w:rFonts w:ascii="Arial" w:eastAsiaTheme="minorHAnsi" w:hAnsi="Arial" w:cs="Arial"/>
        </w:rPr>
        <w:t xml:space="preserve">Atnaujinimo </w:t>
      </w:r>
      <w:r w:rsidRPr="0036239A">
        <w:rPr>
          <w:rFonts w:ascii="Arial" w:eastAsiaTheme="minorHAnsi" w:hAnsi="Arial" w:cs="Arial"/>
        </w:rPr>
        <w:t>priemonės ir siektin</w:t>
      </w:r>
      <w:r w:rsidR="00076F80" w:rsidRPr="0036239A">
        <w:rPr>
          <w:rFonts w:ascii="Arial" w:eastAsiaTheme="minorHAnsi" w:hAnsi="Arial" w:cs="Arial"/>
        </w:rPr>
        <w:t>us</w:t>
      </w:r>
      <w:r w:rsidRPr="0036239A">
        <w:rPr>
          <w:rFonts w:ascii="Arial" w:eastAsiaTheme="minorHAnsi" w:hAnsi="Arial" w:cs="Arial"/>
        </w:rPr>
        <w:t xml:space="preserve"> technini</w:t>
      </w:r>
      <w:r w:rsidR="00076F80" w:rsidRPr="0036239A">
        <w:rPr>
          <w:rFonts w:ascii="Arial" w:eastAsiaTheme="minorHAnsi" w:hAnsi="Arial" w:cs="Arial"/>
        </w:rPr>
        <w:t>us</w:t>
      </w:r>
      <w:r w:rsidRPr="0036239A">
        <w:rPr>
          <w:rFonts w:ascii="Arial" w:eastAsiaTheme="minorHAnsi" w:hAnsi="Arial" w:cs="Arial"/>
        </w:rPr>
        <w:t xml:space="preserve"> energini</w:t>
      </w:r>
      <w:r w:rsidR="00076F80" w:rsidRPr="0036239A">
        <w:rPr>
          <w:rFonts w:ascii="Arial" w:eastAsiaTheme="minorHAnsi" w:hAnsi="Arial" w:cs="Arial"/>
        </w:rPr>
        <w:t>us</w:t>
      </w:r>
      <w:r w:rsidRPr="0036239A">
        <w:rPr>
          <w:rFonts w:ascii="Arial" w:eastAsiaTheme="minorHAnsi" w:hAnsi="Arial" w:cs="Arial"/>
        </w:rPr>
        <w:t xml:space="preserve"> parametr</w:t>
      </w:r>
      <w:r w:rsidR="00076F80" w:rsidRPr="0036239A">
        <w:rPr>
          <w:rFonts w:ascii="Arial" w:eastAsiaTheme="minorHAnsi" w:hAnsi="Arial" w:cs="Arial"/>
        </w:rPr>
        <w:t>us</w:t>
      </w:r>
      <w:r w:rsidRPr="0036239A">
        <w:rPr>
          <w:rFonts w:ascii="Arial" w:eastAsiaTheme="minorHAnsi" w:hAnsi="Arial" w:cs="Arial"/>
        </w:rPr>
        <w:t>;</w:t>
      </w:r>
    </w:p>
    <w:p w14:paraId="4B176398" w14:textId="452EE150" w:rsidR="004325D4" w:rsidRPr="0036239A" w:rsidRDefault="004325D4"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Numatomų Atnaujinimo priemonių energinio naudingumo įvertinim</w:t>
      </w:r>
      <w:r w:rsidR="00076F80" w:rsidRPr="0036239A">
        <w:rPr>
          <w:rFonts w:ascii="Arial" w:eastAsiaTheme="minorHAnsi" w:hAnsi="Arial" w:cs="Arial"/>
        </w:rPr>
        <w:t>ą</w:t>
      </w:r>
      <w:r w:rsidRPr="0036239A">
        <w:rPr>
          <w:rFonts w:ascii="Arial" w:eastAsiaTheme="minorHAnsi" w:hAnsi="Arial" w:cs="Arial"/>
        </w:rPr>
        <w:t>;</w:t>
      </w:r>
    </w:p>
    <w:p w14:paraId="5B5D627F" w14:textId="0E96FAA7" w:rsidR="004325D4" w:rsidRPr="0036239A" w:rsidRDefault="00096C0F"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Numatomų Atnaujinimo priemonių įgyvendinimo skaičiuojam</w:t>
      </w:r>
      <w:r w:rsidR="00A56195" w:rsidRPr="0036239A">
        <w:rPr>
          <w:rFonts w:ascii="Arial" w:eastAsiaTheme="minorHAnsi" w:hAnsi="Arial" w:cs="Arial"/>
        </w:rPr>
        <w:t>ąją</w:t>
      </w:r>
      <w:r w:rsidRPr="0036239A">
        <w:rPr>
          <w:rFonts w:ascii="Arial" w:eastAsiaTheme="minorHAnsi" w:hAnsi="Arial" w:cs="Arial"/>
        </w:rPr>
        <w:t xml:space="preserve"> kain</w:t>
      </w:r>
      <w:r w:rsidR="00A56195" w:rsidRPr="0036239A">
        <w:rPr>
          <w:rFonts w:ascii="Arial" w:eastAsiaTheme="minorHAnsi" w:hAnsi="Arial" w:cs="Arial"/>
        </w:rPr>
        <w:t>ą</w:t>
      </w:r>
      <w:r w:rsidRPr="0036239A">
        <w:rPr>
          <w:rFonts w:ascii="Arial" w:eastAsiaTheme="minorHAnsi" w:hAnsi="Arial" w:cs="Arial"/>
        </w:rPr>
        <w:t>;</w:t>
      </w:r>
    </w:p>
    <w:p w14:paraId="29063730" w14:textId="6502E7FA" w:rsidR="00A8588D" w:rsidRPr="0036239A" w:rsidRDefault="00155ED0"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w:t>
      </w:r>
      <w:r w:rsidR="00A8588D" w:rsidRPr="0036239A">
        <w:rPr>
          <w:rFonts w:ascii="Arial" w:eastAsiaTheme="minorHAnsi" w:hAnsi="Arial" w:cs="Arial"/>
        </w:rPr>
        <w:t xml:space="preserve">umatomų </w:t>
      </w:r>
      <w:r w:rsidRPr="0036239A">
        <w:rPr>
          <w:rFonts w:ascii="Arial" w:eastAsiaTheme="minorHAnsi" w:hAnsi="Arial" w:cs="Arial"/>
        </w:rPr>
        <w:t xml:space="preserve">Atnaujinimo </w:t>
      </w:r>
      <w:r w:rsidR="00A8588D" w:rsidRPr="0036239A">
        <w:rPr>
          <w:rFonts w:ascii="Arial" w:eastAsiaTheme="minorHAnsi" w:hAnsi="Arial" w:cs="Arial"/>
        </w:rPr>
        <w:t>priemonių ekonominio naudingumo (atsiperkamumo) įvertinim</w:t>
      </w:r>
      <w:r w:rsidR="00A56195" w:rsidRPr="0036239A">
        <w:rPr>
          <w:rFonts w:ascii="Arial" w:eastAsiaTheme="minorHAnsi" w:hAnsi="Arial" w:cs="Arial"/>
        </w:rPr>
        <w:t>ą</w:t>
      </w:r>
      <w:r w:rsidR="00D94FC1" w:rsidRPr="0036239A">
        <w:rPr>
          <w:rFonts w:ascii="Arial" w:eastAsiaTheme="minorHAnsi" w:hAnsi="Arial" w:cs="Arial"/>
        </w:rPr>
        <w:t>.</w:t>
      </w:r>
    </w:p>
    <w:p w14:paraId="3B8A567C" w14:textId="77777777" w:rsidR="00562E2D" w:rsidRPr="0036239A" w:rsidRDefault="00562E2D" w:rsidP="00FA7CA1">
      <w:pPr>
        <w:pStyle w:val="Sraopastraipa"/>
        <w:spacing w:after="120"/>
        <w:ind w:left="1248"/>
        <w:contextualSpacing/>
        <w:jc w:val="both"/>
        <w:rPr>
          <w:rFonts w:ascii="Arial" w:eastAsiaTheme="minorHAnsi" w:hAnsi="Arial" w:cs="Arial"/>
        </w:rPr>
      </w:pPr>
    </w:p>
    <w:p w14:paraId="05F93C1B" w14:textId="049C8442" w:rsidR="00071E73" w:rsidRPr="0036239A" w:rsidRDefault="00AF4864" w:rsidP="00921ABD">
      <w:pPr>
        <w:pStyle w:val="Sraopastraipa"/>
        <w:numPr>
          <w:ilvl w:val="0"/>
          <w:numId w:val="14"/>
        </w:numPr>
        <w:pBdr>
          <w:top w:val="single" w:sz="8" w:space="1" w:color="auto"/>
          <w:bottom w:val="single" w:sz="8" w:space="1" w:color="auto"/>
        </w:pBdr>
        <w:shd w:val="clear" w:color="auto" w:fill="D9D9D9"/>
        <w:tabs>
          <w:tab w:val="left" w:pos="284"/>
        </w:tabs>
        <w:ind w:left="720" w:hanging="720"/>
        <w:rPr>
          <w:rFonts w:ascii="Arial" w:hAnsi="Arial" w:cs="Arial"/>
          <w:b/>
        </w:rPr>
      </w:pPr>
      <w:r w:rsidRPr="0036239A">
        <w:rPr>
          <w:rFonts w:ascii="Arial" w:hAnsi="Arial" w:cs="Arial"/>
          <w:b/>
        </w:rPr>
        <w:t>PIRKIMO OBJEKTO PRITAIKYMO SRITIS</w:t>
      </w:r>
    </w:p>
    <w:p w14:paraId="71B62E9F" w14:textId="3013AC83" w:rsidR="00071E73" w:rsidRPr="0036239A" w:rsidRDefault="00AF4864" w:rsidP="00871CF6">
      <w:pPr>
        <w:numPr>
          <w:ilvl w:val="1"/>
          <w:numId w:val="14"/>
        </w:numPr>
        <w:spacing w:after="120" w:line="240" w:lineRule="auto"/>
        <w:ind w:left="0" w:firstLine="0"/>
        <w:jc w:val="both"/>
        <w:rPr>
          <w:rFonts w:ascii="Arial" w:hAnsi="Arial" w:cs="Arial"/>
          <w:lang w:val="lt-LT"/>
        </w:rPr>
      </w:pPr>
      <w:r w:rsidRPr="0036239A">
        <w:rPr>
          <w:rFonts w:ascii="Arial" w:hAnsi="Arial" w:cs="Arial"/>
          <w:lang w:val="lt-LT"/>
        </w:rPr>
        <w:t>Paslaug</w:t>
      </w:r>
      <w:r w:rsidR="00E45A59" w:rsidRPr="0036239A">
        <w:rPr>
          <w:rFonts w:ascii="Arial" w:hAnsi="Arial" w:cs="Arial"/>
          <w:lang w:val="lt-LT"/>
        </w:rPr>
        <w:t>os</w:t>
      </w:r>
      <w:r w:rsidRPr="0036239A">
        <w:rPr>
          <w:rFonts w:ascii="Arial" w:hAnsi="Arial" w:cs="Arial"/>
          <w:lang w:val="lt-LT"/>
        </w:rPr>
        <w:t xml:space="preserve"> perkam</w:t>
      </w:r>
      <w:r w:rsidR="00E45A59" w:rsidRPr="0036239A">
        <w:rPr>
          <w:rFonts w:ascii="Arial" w:hAnsi="Arial" w:cs="Arial"/>
          <w:lang w:val="lt-LT"/>
        </w:rPr>
        <w:t>os,</w:t>
      </w:r>
      <w:r w:rsidRPr="0036239A">
        <w:rPr>
          <w:rFonts w:ascii="Arial" w:hAnsi="Arial" w:cs="Arial"/>
          <w:lang w:val="lt-LT"/>
        </w:rPr>
        <w:t xml:space="preserve"> siekiant</w:t>
      </w:r>
      <w:r w:rsidR="00BB27EA" w:rsidRPr="0036239A">
        <w:rPr>
          <w:rFonts w:ascii="Arial" w:hAnsi="Arial" w:cs="Arial"/>
          <w:lang w:val="lt-LT"/>
        </w:rPr>
        <w:t xml:space="preserve"> </w:t>
      </w:r>
      <w:r w:rsidR="00130E00" w:rsidRPr="0036239A">
        <w:rPr>
          <w:rFonts w:ascii="Arial" w:hAnsi="Arial" w:cs="Arial"/>
          <w:lang w:val="lt-LT"/>
        </w:rPr>
        <w:t xml:space="preserve">išanalizuoti </w:t>
      </w:r>
      <w:r w:rsidR="00CA2429" w:rsidRPr="0036239A">
        <w:rPr>
          <w:rFonts w:ascii="Arial" w:hAnsi="Arial" w:cs="Arial"/>
          <w:lang w:val="lt-LT"/>
        </w:rPr>
        <w:t xml:space="preserve">Pirkėjo </w:t>
      </w:r>
      <w:r w:rsidR="00C00DD0" w:rsidRPr="0036239A">
        <w:rPr>
          <w:rFonts w:ascii="Arial" w:hAnsi="Arial" w:cs="Arial"/>
          <w:lang w:val="lt-LT"/>
        </w:rPr>
        <w:t>valdom</w:t>
      </w:r>
      <w:r w:rsidR="00322775" w:rsidRPr="0036239A">
        <w:rPr>
          <w:rFonts w:ascii="Arial" w:hAnsi="Arial" w:cs="Arial"/>
          <w:lang w:val="lt-LT"/>
        </w:rPr>
        <w:t>ą</w:t>
      </w:r>
      <w:r w:rsidR="00C00DD0" w:rsidRPr="0036239A">
        <w:rPr>
          <w:rFonts w:ascii="Arial" w:hAnsi="Arial" w:cs="Arial"/>
          <w:lang w:val="lt-LT"/>
        </w:rPr>
        <w:t xml:space="preserve"> pastat</w:t>
      </w:r>
      <w:r w:rsidR="00322775" w:rsidRPr="0036239A">
        <w:rPr>
          <w:rFonts w:ascii="Arial" w:hAnsi="Arial" w:cs="Arial"/>
          <w:lang w:val="lt-LT"/>
        </w:rPr>
        <w:t>ą</w:t>
      </w:r>
      <w:r w:rsidR="00E45A59" w:rsidRPr="0036239A">
        <w:rPr>
          <w:rFonts w:ascii="Arial" w:hAnsi="Arial" w:cs="Arial"/>
          <w:lang w:val="lt-LT"/>
        </w:rPr>
        <w:t>(-us)</w:t>
      </w:r>
      <w:r w:rsidR="00294543" w:rsidRPr="0036239A">
        <w:rPr>
          <w:rFonts w:ascii="Arial" w:hAnsi="Arial" w:cs="Arial"/>
          <w:lang w:val="lt-LT"/>
        </w:rPr>
        <w:t xml:space="preserve"> ir</w:t>
      </w:r>
      <w:r w:rsidR="00C00DD0" w:rsidRPr="0036239A">
        <w:rPr>
          <w:rFonts w:ascii="Arial" w:hAnsi="Arial" w:cs="Arial"/>
          <w:lang w:val="lt-LT"/>
        </w:rPr>
        <w:t xml:space="preserve"> kiemo/teritorijos statini</w:t>
      </w:r>
      <w:r w:rsidR="00294543" w:rsidRPr="0036239A">
        <w:rPr>
          <w:rFonts w:ascii="Arial" w:hAnsi="Arial" w:cs="Arial"/>
          <w:lang w:val="lt-LT"/>
        </w:rPr>
        <w:t>us</w:t>
      </w:r>
      <w:r w:rsidR="00FE627A" w:rsidRPr="0036239A">
        <w:rPr>
          <w:rFonts w:ascii="Arial" w:hAnsi="Arial" w:cs="Arial"/>
          <w:lang w:val="lt-LT"/>
        </w:rPr>
        <w:t xml:space="preserve"> bei</w:t>
      </w:r>
      <w:r w:rsidR="0037130A" w:rsidRPr="0036239A">
        <w:rPr>
          <w:rFonts w:ascii="Arial" w:hAnsi="Arial" w:cs="Arial"/>
          <w:lang w:val="lt-LT"/>
        </w:rPr>
        <w:t xml:space="preserve"> </w:t>
      </w:r>
      <w:r w:rsidR="00294543" w:rsidRPr="0036239A">
        <w:rPr>
          <w:rFonts w:ascii="Arial" w:hAnsi="Arial" w:cs="Arial"/>
          <w:lang w:val="lt-LT"/>
        </w:rPr>
        <w:t xml:space="preserve">įvertinti </w:t>
      </w:r>
      <w:r w:rsidR="006E6AC7" w:rsidRPr="0036239A">
        <w:rPr>
          <w:rFonts w:ascii="Arial" w:hAnsi="Arial" w:cs="Arial"/>
          <w:lang w:val="lt-LT"/>
        </w:rPr>
        <w:t>Atnaujinimo priemonių techni</w:t>
      </w:r>
      <w:r w:rsidR="00952F69" w:rsidRPr="0036239A">
        <w:rPr>
          <w:rFonts w:ascii="Arial" w:hAnsi="Arial" w:cs="Arial"/>
          <w:lang w:val="lt-LT"/>
        </w:rPr>
        <w:t xml:space="preserve">nį, </w:t>
      </w:r>
      <w:r w:rsidR="006E6AC7" w:rsidRPr="0036239A">
        <w:rPr>
          <w:rFonts w:ascii="Arial" w:hAnsi="Arial" w:cs="Arial"/>
          <w:lang w:val="lt-LT"/>
        </w:rPr>
        <w:t>energinį ir ekonominį efektyvumą</w:t>
      </w:r>
      <w:r w:rsidR="002D432E" w:rsidRPr="0036239A">
        <w:rPr>
          <w:rFonts w:ascii="Arial" w:hAnsi="Arial" w:cs="Arial"/>
          <w:lang w:val="lt-LT"/>
        </w:rPr>
        <w:t xml:space="preserve"> </w:t>
      </w:r>
      <w:r w:rsidR="00B52589" w:rsidRPr="0036239A">
        <w:rPr>
          <w:rFonts w:ascii="Arial" w:hAnsi="Arial" w:cs="Arial"/>
          <w:lang w:val="lt-LT"/>
        </w:rPr>
        <w:t>užtikrinanči</w:t>
      </w:r>
      <w:r w:rsidR="0037130A" w:rsidRPr="0036239A">
        <w:rPr>
          <w:rFonts w:ascii="Arial" w:hAnsi="Arial" w:cs="Arial"/>
          <w:lang w:val="lt-LT"/>
        </w:rPr>
        <w:t>ų</w:t>
      </w:r>
      <w:r w:rsidR="000C7146" w:rsidRPr="0036239A">
        <w:rPr>
          <w:rFonts w:ascii="Arial" w:hAnsi="Arial" w:cs="Arial"/>
          <w:lang w:val="lt-LT"/>
        </w:rPr>
        <w:t xml:space="preserve"> priemon</w:t>
      </w:r>
      <w:r w:rsidR="0037130A" w:rsidRPr="0036239A">
        <w:rPr>
          <w:rFonts w:ascii="Arial" w:hAnsi="Arial" w:cs="Arial"/>
          <w:lang w:val="lt-LT"/>
        </w:rPr>
        <w:t xml:space="preserve">ių </w:t>
      </w:r>
      <w:r w:rsidR="00AC14CD" w:rsidRPr="0036239A">
        <w:rPr>
          <w:rFonts w:ascii="Arial" w:hAnsi="Arial" w:cs="Arial"/>
          <w:lang w:val="lt-LT"/>
        </w:rPr>
        <w:t>panaudojimo galimybes</w:t>
      </w:r>
      <w:r w:rsidR="00294543" w:rsidRPr="0036239A">
        <w:rPr>
          <w:rFonts w:ascii="Arial" w:hAnsi="Arial" w:cs="Arial"/>
          <w:lang w:val="lt-LT"/>
        </w:rPr>
        <w:t>.</w:t>
      </w:r>
    </w:p>
    <w:p w14:paraId="6318BA77" w14:textId="7F7318EC" w:rsidR="00071E73" w:rsidRPr="0036239A" w:rsidRDefault="007A0AFB" w:rsidP="00921ABD">
      <w:pPr>
        <w:pStyle w:val="Sraopastraipa"/>
        <w:numPr>
          <w:ilvl w:val="0"/>
          <w:numId w:val="14"/>
        </w:numPr>
        <w:pBdr>
          <w:top w:val="single" w:sz="8" w:space="1" w:color="auto"/>
          <w:bottom w:val="single" w:sz="8" w:space="1" w:color="auto"/>
        </w:pBdr>
        <w:shd w:val="clear" w:color="auto" w:fill="D9D9D9"/>
        <w:tabs>
          <w:tab w:val="left" w:pos="284"/>
        </w:tabs>
        <w:ind w:left="720" w:hanging="720"/>
        <w:rPr>
          <w:rFonts w:ascii="Arial" w:hAnsi="Arial" w:cs="Arial"/>
          <w:b/>
        </w:rPr>
      </w:pPr>
      <w:r w:rsidRPr="0036239A">
        <w:rPr>
          <w:rFonts w:ascii="Arial" w:hAnsi="Arial" w:cs="Arial"/>
          <w:b/>
        </w:rPr>
        <w:t>REIKALAVIMAI, KURIUOS TUR</w:t>
      </w:r>
      <w:r w:rsidR="00EB009E" w:rsidRPr="0036239A">
        <w:rPr>
          <w:rFonts w:ascii="Arial" w:hAnsi="Arial" w:cs="Arial"/>
          <w:b/>
        </w:rPr>
        <w:t>I</w:t>
      </w:r>
      <w:r w:rsidRPr="0036239A">
        <w:rPr>
          <w:rFonts w:ascii="Arial" w:hAnsi="Arial" w:cs="Arial"/>
          <w:b/>
        </w:rPr>
        <w:t xml:space="preserve"> ATITIKTI</w:t>
      </w:r>
      <w:r w:rsidR="00ED24BF" w:rsidRPr="0036239A">
        <w:rPr>
          <w:rFonts w:ascii="Arial" w:hAnsi="Arial" w:cs="Arial"/>
          <w:b/>
        </w:rPr>
        <w:t xml:space="preserve"> PERKAMOS PASLAUGOS</w:t>
      </w:r>
    </w:p>
    <w:p w14:paraId="14389F17" w14:textId="7DCDE598" w:rsidR="00AD60DB" w:rsidRPr="0036239A" w:rsidRDefault="00AD60DB" w:rsidP="00871CF6">
      <w:pPr>
        <w:pStyle w:val="Sraopastraipa"/>
        <w:numPr>
          <w:ilvl w:val="1"/>
          <w:numId w:val="14"/>
        </w:numPr>
        <w:spacing w:after="120"/>
        <w:ind w:left="1248" w:hanging="1248"/>
        <w:contextualSpacing/>
        <w:jc w:val="both"/>
        <w:rPr>
          <w:rFonts w:ascii="Arial" w:eastAsiaTheme="minorHAnsi" w:hAnsi="Arial" w:cs="Arial"/>
          <w:bCs/>
        </w:rPr>
      </w:pPr>
      <w:r w:rsidRPr="0036239A">
        <w:rPr>
          <w:rFonts w:ascii="Arial" w:hAnsi="Arial" w:cs="Arial"/>
          <w:bCs/>
        </w:rPr>
        <w:t>Teisės aktai</w:t>
      </w:r>
      <w:r w:rsidR="002652E9" w:rsidRPr="0036239A">
        <w:rPr>
          <w:rFonts w:ascii="Arial" w:hAnsi="Arial" w:cs="Arial"/>
          <w:bCs/>
        </w:rPr>
        <w:t xml:space="preserve"> (aktualios jų redakcijos)</w:t>
      </w:r>
      <w:r w:rsidRPr="0036239A">
        <w:rPr>
          <w:rFonts w:ascii="Arial" w:hAnsi="Arial" w:cs="Arial"/>
          <w:bCs/>
        </w:rPr>
        <w:t xml:space="preserve">, kuriais vadovaujantis turi būti suteiktos </w:t>
      </w:r>
      <w:r w:rsidR="008E430B" w:rsidRPr="0036239A">
        <w:rPr>
          <w:rFonts w:ascii="Arial" w:hAnsi="Arial" w:cs="Arial"/>
          <w:bCs/>
        </w:rPr>
        <w:t>P</w:t>
      </w:r>
      <w:r w:rsidRPr="0036239A">
        <w:rPr>
          <w:rFonts w:ascii="Arial" w:hAnsi="Arial" w:cs="Arial"/>
          <w:bCs/>
        </w:rPr>
        <w:t>aslaugos:</w:t>
      </w:r>
    </w:p>
    <w:p w14:paraId="56A2FC48" w14:textId="4BCB658F"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statybos įstatymu;</w:t>
      </w:r>
    </w:p>
    <w:p w14:paraId="5503FB2F" w14:textId="701FAD56"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 kultūros paveldo apsaugos įstatymu;</w:t>
      </w:r>
    </w:p>
    <w:p w14:paraId="0A49AB4A" w14:textId="5C02E7B8"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architektūros įstatymu;</w:t>
      </w:r>
    </w:p>
    <w:p w14:paraId="7680617F" w14:textId="7E4FE09A"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nekilnojamojo turto kadastro įstatymu;</w:t>
      </w:r>
    </w:p>
    <w:p w14:paraId="59686815" w14:textId="412B8B04"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nekilnojamojo turto kadastro nuostatais;</w:t>
      </w:r>
    </w:p>
    <w:p w14:paraId="3E80F19E" w14:textId="7030DC2E"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1.04.04:2017 </w:t>
      </w:r>
      <w:r w:rsidR="00CF10A8" w:rsidRPr="0036239A">
        <w:rPr>
          <w:rFonts w:ascii="Arial" w:hAnsi="Arial" w:cs="Arial"/>
          <w:bCs/>
        </w:rPr>
        <w:t>„</w:t>
      </w:r>
      <w:r w:rsidRPr="0036239A">
        <w:rPr>
          <w:rFonts w:ascii="Arial" w:hAnsi="Arial" w:cs="Arial"/>
          <w:bCs/>
        </w:rPr>
        <w:t>Statinio projektavimas, projekto ekspertizė“;</w:t>
      </w:r>
    </w:p>
    <w:p w14:paraId="54C3B728" w14:textId="63AE7A6E"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1.03.01:2016 „Statybiniai tyrimai. Statinio avarija“;</w:t>
      </w:r>
    </w:p>
    <w:p w14:paraId="379BC805" w14:textId="320ECB8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1.12.06:2002 „Statinio naudojimo paskirtis ir gyvavimo trukmė“;</w:t>
      </w:r>
    </w:p>
    <w:p w14:paraId="7CA1E921" w14:textId="78C098C6"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2.01.02:2016 „Pastatų energinio naudingumo projektavimas ir sertifikavimas“;</w:t>
      </w:r>
    </w:p>
    <w:p w14:paraId="0FB1E975" w14:textId="5068DD18"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techniniu reglamentu STR 1.01.03:2017 ,,Statinių klasifikavimas";</w:t>
      </w:r>
    </w:p>
    <w:p w14:paraId="61F6CD17" w14:textId="69CCE3C3"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techniniu reglamentu STR 1.01.08:2002 ,,Statinio statybos rūšys";</w:t>
      </w:r>
    </w:p>
    <w:p w14:paraId="744A99C9" w14:textId="3850052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techniniu reglamentu STR 1.07.03:2017 "Statinių techninės ir naudojimo priežiūros tvarka. Naujų nekilnojamojo turto kadastro objektų formavimo tvarka";</w:t>
      </w:r>
    </w:p>
    <w:p w14:paraId="70E186DF" w14:textId="791936A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techniniu reglamentu STR 2.02.02:2004 ,,Visuomeninės paskirties statiniai'';</w:t>
      </w:r>
    </w:p>
    <w:p w14:paraId="5751B5A0" w14:textId="20CF625D"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2.03.01:2019 </w:t>
      </w:r>
      <w:r w:rsidR="003F781A" w:rsidRPr="0036239A">
        <w:rPr>
          <w:rFonts w:ascii="Arial" w:hAnsi="Arial" w:cs="Arial"/>
          <w:bCs/>
        </w:rPr>
        <w:t>„</w:t>
      </w:r>
      <w:r w:rsidRPr="0036239A">
        <w:rPr>
          <w:rFonts w:ascii="Arial" w:hAnsi="Arial" w:cs="Arial"/>
          <w:bCs/>
        </w:rPr>
        <w:t>Statinių prieinamumas“;</w:t>
      </w:r>
    </w:p>
    <w:p w14:paraId="71E467E4" w14:textId="730532F0"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techniniame reglamente STR 2.04.01:2018 „Pastatų atitvaros. Sienos, stogai, langai ir išorinės įėjimo durys“;</w:t>
      </w:r>
    </w:p>
    <w:p w14:paraId="298009A4" w14:textId="1D7A6D34"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techniniu reglamentu STR 2.09.02:2005 ,,Šildymas, vėdinimas ir oro kondicionavimas'';</w:t>
      </w:r>
    </w:p>
    <w:p w14:paraId="7CBC3662" w14:textId="4EFD5FF4"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2.01.01(2):1999 </w:t>
      </w:r>
      <w:r w:rsidR="003F781A" w:rsidRPr="0036239A">
        <w:rPr>
          <w:rFonts w:ascii="Arial" w:hAnsi="Arial" w:cs="Arial"/>
          <w:bCs/>
        </w:rPr>
        <w:t>„</w:t>
      </w:r>
      <w:r w:rsidRPr="0036239A">
        <w:rPr>
          <w:rFonts w:ascii="Arial" w:hAnsi="Arial" w:cs="Arial"/>
          <w:bCs/>
        </w:rPr>
        <w:t>Esminiai statinio reikalavimai. Gaisrinė sauga“;</w:t>
      </w:r>
    </w:p>
    <w:p w14:paraId="5C0B6EF3" w14:textId="34819AE6"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finansų ministro 2017 m. vasario 23 d. įsakymas Nr. 1K-65 „Dėl Administracinės paskirties valstybės nekilnojamojo turto panaudojimo efektyvumo rodiklių ir Apsirūpinimo administracinės paskirties nekilnojamuoju turtu, reikalingu veiklai vykdyti ir valstybinėms funkcijoms įgyvendinti, normatyvų nustatymo“;</w:t>
      </w:r>
    </w:p>
    <w:p w14:paraId="36B26A1E" w14:textId="35694BF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ūkio ministro 2008 m. balandžio 29 d. įsakymas Nr. 4-184 „Dėl Išsamiojo energijos, energijos išteklių ir šalto vandens vartojimo audito atlikimo viešojo naudojimo paskirties pastatuose metodikos patvirtinimo“;</w:t>
      </w:r>
    </w:p>
    <w:p w14:paraId="23932BAD" w14:textId="6956E922"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Kitais </w:t>
      </w:r>
      <w:r w:rsidR="00A70A34" w:rsidRPr="0036239A">
        <w:rPr>
          <w:rFonts w:ascii="Arial" w:hAnsi="Arial" w:cs="Arial"/>
          <w:bCs/>
        </w:rPr>
        <w:t>Paslaugoms</w:t>
      </w:r>
      <w:r w:rsidRPr="0036239A">
        <w:rPr>
          <w:rFonts w:ascii="Arial" w:hAnsi="Arial" w:cs="Arial"/>
          <w:bCs/>
        </w:rPr>
        <w:t xml:space="preserve"> taikytinais ES ir Lietuvos Respublikos įstatymais, techniniais reglamentais, taisyklėmis, statinių naudojimo ir techninės priežiūros taisyklėmis, pripažintos nacionalinės standartizacijos institucijos nustatyta tvarka parengtais ir priimtais statybos srityje taikomais Lietuvos standartais, taip pat kaip Lietuvos standartai perimtais Europos ir tarptautiniais standartais, techniniais įvertinimais, metodiniais nurodymais, rekomendacijomis, Vyriausybės įgaliotų institucijų teisės aktais ir kitais teisės aktais taikytinais numatomų </w:t>
      </w:r>
      <w:r w:rsidR="009C6A53" w:rsidRPr="0036239A">
        <w:rPr>
          <w:rFonts w:ascii="Arial" w:hAnsi="Arial" w:cs="Arial"/>
          <w:bCs/>
        </w:rPr>
        <w:t>Paslaugų suteikimui</w:t>
      </w:r>
      <w:r w:rsidRPr="0036239A">
        <w:rPr>
          <w:rFonts w:ascii="Arial" w:hAnsi="Arial" w:cs="Arial"/>
          <w:bCs/>
        </w:rPr>
        <w:t>;</w:t>
      </w:r>
    </w:p>
    <w:p w14:paraId="44A15565" w14:textId="76AAFB4D"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Pasikeitus įstatymų ir kitų teisės aktų, reglamentuojančių perkamas </w:t>
      </w:r>
      <w:r w:rsidR="00EA3075" w:rsidRPr="0036239A">
        <w:rPr>
          <w:rFonts w:ascii="Arial" w:hAnsi="Arial" w:cs="Arial"/>
          <w:bCs/>
        </w:rPr>
        <w:t>P</w:t>
      </w:r>
      <w:r w:rsidRPr="0036239A">
        <w:rPr>
          <w:rFonts w:ascii="Arial" w:hAnsi="Arial" w:cs="Arial"/>
          <w:bCs/>
        </w:rPr>
        <w:t xml:space="preserve">aslaugas, nuostatoms ir reikalavimams, </w:t>
      </w:r>
      <w:r w:rsidR="00D72836" w:rsidRPr="0036239A">
        <w:rPr>
          <w:rFonts w:ascii="Arial" w:hAnsi="Arial" w:cs="Arial"/>
          <w:bCs/>
        </w:rPr>
        <w:t>Paslaugų teikėjas</w:t>
      </w:r>
      <w:r w:rsidRPr="0036239A">
        <w:rPr>
          <w:rFonts w:ascii="Arial" w:hAnsi="Arial" w:cs="Arial"/>
          <w:bCs/>
        </w:rPr>
        <w:t xml:space="preserve"> </w:t>
      </w:r>
      <w:r w:rsidR="00D72836" w:rsidRPr="0036239A">
        <w:rPr>
          <w:rFonts w:ascii="Arial" w:hAnsi="Arial" w:cs="Arial"/>
          <w:bCs/>
        </w:rPr>
        <w:t xml:space="preserve">turės </w:t>
      </w:r>
      <w:r w:rsidRPr="0036239A">
        <w:rPr>
          <w:rFonts w:ascii="Arial" w:hAnsi="Arial" w:cs="Arial"/>
          <w:bCs/>
        </w:rPr>
        <w:t xml:space="preserve">vykdyti </w:t>
      </w:r>
      <w:r w:rsidR="00D72836" w:rsidRPr="0036239A">
        <w:rPr>
          <w:rFonts w:ascii="Arial" w:hAnsi="Arial" w:cs="Arial"/>
          <w:bCs/>
        </w:rPr>
        <w:t>S</w:t>
      </w:r>
      <w:r w:rsidRPr="0036239A">
        <w:rPr>
          <w:rFonts w:ascii="Arial" w:hAnsi="Arial" w:cs="Arial"/>
          <w:bCs/>
        </w:rPr>
        <w:t>utartį, atsižvelgiant į jį keičiančio teisės akto nuostatas bei vadovautis aktualiomis teisės aktų redakcijomis.</w:t>
      </w:r>
    </w:p>
    <w:p w14:paraId="2050446F" w14:textId="6B00C01D" w:rsidR="00312652" w:rsidRPr="0036239A" w:rsidRDefault="00FC091D" w:rsidP="00735A4A">
      <w:pPr>
        <w:pStyle w:val="Sraopastraipa"/>
        <w:numPr>
          <w:ilvl w:val="1"/>
          <w:numId w:val="14"/>
        </w:numPr>
        <w:spacing w:after="120"/>
        <w:ind w:left="1248" w:hanging="1248"/>
        <w:contextualSpacing/>
        <w:jc w:val="both"/>
        <w:rPr>
          <w:rFonts w:ascii="Arial" w:hAnsi="Arial" w:cs="Arial"/>
          <w:b/>
          <w:bCs/>
        </w:rPr>
      </w:pPr>
      <w:r w:rsidRPr="0036239A">
        <w:rPr>
          <w:rFonts w:ascii="Arial" w:hAnsi="Arial" w:cs="Arial"/>
          <w:b/>
          <w:bCs/>
        </w:rPr>
        <w:t>Bendrieji reikalavimai</w:t>
      </w:r>
      <w:r w:rsidR="00210B01" w:rsidRPr="0036239A">
        <w:rPr>
          <w:rFonts w:ascii="Arial" w:hAnsi="Arial" w:cs="Arial"/>
          <w:b/>
          <w:bCs/>
        </w:rPr>
        <w:t xml:space="preserve"> Atnaujinimo plano turiniui</w:t>
      </w:r>
    </w:p>
    <w:p w14:paraId="04E55AB4" w14:textId="2C6C4839" w:rsidR="00216778" w:rsidRPr="0036239A" w:rsidRDefault="00210B01"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Parengti bendrą aprašymą ir paaiškinam</w:t>
      </w:r>
      <w:r w:rsidR="003D3D27" w:rsidRPr="0036239A">
        <w:rPr>
          <w:rFonts w:ascii="Arial" w:hAnsi="Arial" w:cs="Arial"/>
        </w:rPr>
        <w:t>ą dėl</w:t>
      </w:r>
      <w:r w:rsidRPr="0036239A">
        <w:rPr>
          <w:rFonts w:ascii="Arial" w:hAnsi="Arial" w:cs="Arial"/>
        </w:rPr>
        <w:t xml:space="preserve"> </w:t>
      </w:r>
      <w:r w:rsidR="003D3D27" w:rsidRPr="0036239A">
        <w:rPr>
          <w:rFonts w:ascii="Arial" w:hAnsi="Arial" w:cs="Arial"/>
        </w:rPr>
        <w:t>Atnaujinimo</w:t>
      </w:r>
      <w:r w:rsidRPr="0036239A">
        <w:rPr>
          <w:rFonts w:ascii="Arial" w:hAnsi="Arial" w:cs="Arial"/>
        </w:rPr>
        <w:t xml:space="preserve"> plano rengimo ir siūlomų sprendinių esmė</w:t>
      </w:r>
      <w:r w:rsidR="003D3D27" w:rsidRPr="0036239A">
        <w:rPr>
          <w:rFonts w:ascii="Arial" w:hAnsi="Arial" w:cs="Arial"/>
        </w:rPr>
        <w:t>s</w:t>
      </w:r>
      <w:r w:rsidRPr="0036239A">
        <w:rPr>
          <w:rFonts w:ascii="Arial" w:hAnsi="Arial" w:cs="Arial"/>
        </w:rPr>
        <w:t>. Nurod</w:t>
      </w:r>
      <w:r w:rsidR="003D3D27" w:rsidRPr="0036239A">
        <w:rPr>
          <w:rFonts w:ascii="Arial" w:hAnsi="Arial" w:cs="Arial"/>
        </w:rPr>
        <w:t>yti</w:t>
      </w:r>
      <w:r w:rsidRPr="0036239A">
        <w:rPr>
          <w:rFonts w:ascii="Arial" w:hAnsi="Arial" w:cs="Arial"/>
        </w:rPr>
        <w:t xml:space="preserve"> </w:t>
      </w:r>
      <w:r w:rsidR="006D0B8D" w:rsidRPr="0036239A">
        <w:rPr>
          <w:rFonts w:ascii="Arial" w:hAnsi="Arial" w:cs="Arial"/>
        </w:rPr>
        <w:t>Atnaujinimo</w:t>
      </w:r>
      <w:r w:rsidRPr="0036239A">
        <w:rPr>
          <w:rFonts w:ascii="Arial" w:hAnsi="Arial" w:cs="Arial"/>
        </w:rPr>
        <w:t xml:space="preserve"> plano rengimo teisin</w:t>
      </w:r>
      <w:r w:rsidR="006D0B8D" w:rsidRPr="0036239A">
        <w:rPr>
          <w:rFonts w:ascii="Arial" w:hAnsi="Arial" w:cs="Arial"/>
        </w:rPr>
        <w:t>į</w:t>
      </w:r>
      <w:r w:rsidRPr="0036239A">
        <w:rPr>
          <w:rFonts w:ascii="Arial" w:hAnsi="Arial" w:cs="Arial"/>
        </w:rPr>
        <w:t xml:space="preserve"> pagrind</w:t>
      </w:r>
      <w:r w:rsidR="006D0B8D" w:rsidRPr="0036239A">
        <w:rPr>
          <w:rFonts w:ascii="Arial" w:hAnsi="Arial" w:cs="Arial"/>
        </w:rPr>
        <w:t>ą</w:t>
      </w:r>
      <w:r w:rsidRPr="0036239A">
        <w:rPr>
          <w:rFonts w:ascii="Arial" w:hAnsi="Arial" w:cs="Arial"/>
        </w:rPr>
        <w:t xml:space="preserve"> (</w:t>
      </w:r>
      <w:r w:rsidR="009217D6" w:rsidRPr="0036239A">
        <w:rPr>
          <w:rFonts w:ascii="Arial" w:hAnsi="Arial" w:cs="Arial"/>
        </w:rPr>
        <w:t>Pirkėjas</w:t>
      </w:r>
      <w:r w:rsidRPr="0036239A">
        <w:rPr>
          <w:rFonts w:ascii="Arial" w:hAnsi="Arial" w:cs="Arial"/>
        </w:rPr>
        <w:t>, sutarties data ir registracijos numeris</w:t>
      </w:r>
      <w:r w:rsidR="006D0B8D" w:rsidRPr="0036239A">
        <w:rPr>
          <w:rFonts w:ascii="Arial" w:hAnsi="Arial" w:cs="Arial"/>
        </w:rPr>
        <w:t xml:space="preserve">, </w:t>
      </w:r>
      <w:r w:rsidR="009217D6" w:rsidRPr="0036239A">
        <w:rPr>
          <w:rFonts w:ascii="Arial" w:hAnsi="Arial" w:cs="Arial"/>
        </w:rPr>
        <w:t xml:space="preserve">Pirkėjo </w:t>
      </w:r>
      <w:r w:rsidR="00DC22C5" w:rsidRPr="0036239A">
        <w:rPr>
          <w:rFonts w:ascii="Arial" w:hAnsi="Arial" w:cs="Arial"/>
        </w:rPr>
        <w:t>pateikti dokumentai, kit</w:t>
      </w:r>
      <w:r w:rsidR="00E34075" w:rsidRPr="0036239A">
        <w:rPr>
          <w:rFonts w:ascii="Arial" w:hAnsi="Arial" w:cs="Arial"/>
        </w:rPr>
        <w:t>a</w:t>
      </w:r>
      <w:r w:rsidRPr="0036239A">
        <w:rPr>
          <w:rFonts w:ascii="Arial" w:hAnsi="Arial" w:cs="Arial"/>
        </w:rPr>
        <w:t xml:space="preserve">), normatyviniai ir kiti dokumentai, kuriais vadovaujantis parengtas šis </w:t>
      </w:r>
      <w:r w:rsidR="00E34075" w:rsidRPr="0036239A">
        <w:rPr>
          <w:rFonts w:ascii="Arial" w:hAnsi="Arial" w:cs="Arial"/>
        </w:rPr>
        <w:t xml:space="preserve">Atnaujinimo </w:t>
      </w:r>
      <w:r w:rsidRPr="0036239A">
        <w:rPr>
          <w:rFonts w:ascii="Arial" w:hAnsi="Arial" w:cs="Arial"/>
        </w:rPr>
        <w:t xml:space="preserve">planas, esamos padėties </w:t>
      </w:r>
      <w:r w:rsidRPr="0036239A">
        <w:rPr>
          <w:rFonts w:ascii="Arial" w:hAnsi="Arial" w:cs="Arial"/>
        </w:rPr>
        <w:lastRenderedPageBreak/>
        <w:t>įvertinimas, pagrindiniai motyvai, pagrindžiantys siūlomus sprendinius, projekto įgyvendinimo ir finansavimo planą.</w:t>
      </w:r>
    </w:p>
    <w:p w14:paraId="65B5F647" w14:textId="0844B68A" w:rsidR="00F50974" w:rsidRPr="0036239A" w:rsidRDefault="00794E0B" w:rsidP="004326CC">
      <w:pPr>
        <w:pStyle w:val="Sraopastraipa"/>
        <w:numPr>
          <w:ilvl w:val="2"/>
          <w:numId w:val="14"/>
        </w:numPr>
        <w:spacing w:after="120"/>
        <w:ind w:left="1248" w:hanging="964"/>
        <w:contextualSpacing/>
        <w:jc w:val="both"/>
        <w:rPr>
          <w:rFonts w:ascii="Arial" w:hAnsi="Arial" w:cs="Arial"/>
        </w:rPr>
      </w:pPr>
      <w:r w:rsidRPr="0036239A">
        <w:rPr>
          <w:rFonts w:ascii="Arial" w:eastAsiaTheme="minorHAnsi" w:hAnsi="Arial" w:cs="Arial"/>
        </w:rPr>
        <w:t>Statini</w:t>
      </w:r>
      <w:r w:rsidR="00230A93" w:rsidRPr="0036239A">
        <w:rPr>
          <w:rFonts w:ascii="Arial" w:eastAsiaTheme="minorHAnsi" w:hAnsi="Arial" w:cs="Arial"/>
        </w:rPr>
        <w:t xml:space="preserve">o </w:t>
      </w:r>
      <w:r w:rsidR="00E06973" w:rsidRPr="0036239A">
        <w:rPr>
          <w:rFonts w:ascii="Arial" w:eastAsiaTheme="minorHAnsi" w:hAnsi="Arial" w:cs="Arial"/>
        </w:rPr>
        <w:t>būklės</w:t>
      </w:r>
      <w:r w:rsidR="00230A93" w:rsidRPr="0036239A">
        <w:rPr>
          <w:rFonts w:ascii="Arial" w:eastAsiaTheme="minorHAnsi" w:hAnsi="Arial" w:cs="Arial"/>
        </w:rPr>
        <w:t xml:space="preserve"> įvertinimas</w:t>
      </w:r>
      <w:r w:rsidR="005A0CBD" w:rsidRPr="0036239A">
        <w:rPr>
          <w:rFonts w:ascii="Arial" w:eastAsiaTheme="minorHAnsi" w:hAnsi="Arial" w:cs="Arial"/>
        </w:rPr>
        <w:t xml:space="preserve"> </w:t>
      </w:r>
      <w:r w:rsidR="006345AD" w:rsidRPr="0036239A">
        <w:rPr>
          <w:rFonts w:ascii="Arial" w:eastAsiaTheme="minorHAnsi" w:hAnsi="Arial" w:cs="Arial"/>
        </w:rPr>
        <w:t>–</w:t>
      </w:r>
      <w:r w:rsidR="005A0CBD" w:rsidRPr="0036239A">
        <w:rPr>
          <w:rFonts w:ascii="Arial" w:eastAsiaTheme="minorHAnsi" w:hAnsi="Arial" w:cs="Arial"/>
        </w:rPr>
        <w:t xml:space="preserve"> </w:t>
      </w:r>
      <w:r w:rsidR="006345AD" w:rsidRPr="0036239A">
        <w:rPr>
          <w:rFonts w:ascii="Arial" w:eastAsiaTheme="minorHAnsi" w:hAnsi="Arial" w:cs="Arial"/>
        </w:rPr>
        <w:t>įvertinti esam</w:t>
      </w:r>
      <w:r w:rsidR="00FA5EEC" w:rsidRPr="0036239A">
        <w:rPr>
          <w:rFonts w:ascii="Arial" w:eastAsiaTheme="minorHAnsi" w:hAnsi="Arial" w:cs="Arial"/>
        </w:rPr>
        <w:t>o</w:t>
      </w:r>
      <w:r w:rsidR="006345AD" w:rsidRPr="0036239A">
        <w:rPr>
          <w:rFonts w:ascii="Arial" w:eastAsiaTheme="minorHAnsi" w:hAnsi="Arial" w:cs="Arial"/>
        </w:rPr>
        <w:t xml:space="preserve"> statini</w:t>
      </w:r>
      <w:r w:rsidR="00C7268B" w:rsidRPr="0036239A">
        <w:rPr>
          <w:rFonts w:ascii="Arial" w:eastAsiaTheme="minorHAnsi" w:hAnsi="Arial" w:cs="Arial"/>
        </w:rPr>
        <w:t>o techninės priežiūros dokumentus (kasmetinės statinio apžiūros aktus) bei statinio</w:t>
      </w:r>
      <w:r w:rsidR="006345AD" w:rsidRPr="0036239A">
        <w:rPr>
          <w:rFonts w:ascii="Arial" w:eastAsiaTheme="minorHAnsi" w:hAnsi="Arial" w:cs="Arial"/>
        </w:rPr>
        <w:t xml:space="preserve"> techninę būklę ir pateikti </w:t>
      </w:r>
      <w:r w:rsidR="00CC0225" w:rsidRPr="0036239A">
        <w:rPr>
          <w:rFonts w:ascii="Arial" w:eastAsiaTheme="minorHAnsi" w:hAnsi="Arial" w:cs="Arial"/>
        </w:rPr>
        <w:t>statinio būklės įvertinimo ataskaitą</w:t>
      </w:r>
      <w:r w:rsidR="006345AD" w:rsidRPr="0036239A">
        <w:rPr>
          <w:rFonts w:ascii="Arial" w:eastAsiaTheme="minorHAnsi" w:hAnsi="Arial" w:cs="Arial"/>
        </w:rPr>
        <w:t>, joje nurodant rekomendacijas dėl statinio</w:t>
      </w:r>
      <w:r w:rsidR="00FA5EEC" w:rsidRPr="0036239A">
        <w:rPr>
          <w:rFonts w:ascii="Arial" w:eastAsiaTheme="minorHAnsi" w:hAnsi="Arial" w:cs="Arial"/>
        </w:rPr>
        <w:t>, atskirų statinio konstrukcijų,</w:t>
      </w:r>
      <w:r w:rsidR="006345AD" w:rsidRPr="0036239A">
        <w:rPr>
          <w:rFonts w:ascii="Arial" w:eastAsiaTheme="minorHAnsi" w:hAnsi="Arial" w:cs="Arial"/>
        </w:rPr>
        <w:t xml:space="preserve"> ekspertizės atlikimo reikalingumo</w:t>
      </w:r>
      <w:r w:rsidR="00F50974" w:rsidRPr="0036239A">
        <w:rPr>
          <w:rFonts w:ascii="Arial" w:eastAsiaTheme="minorHAnsi" w:hAnsi="Arial" w:cs="Arial"/>
        </w:rPr>
        <w:t xml:space="preserve">. </w:t>
      </w:r>
    </w:p>
    <w:p w14:paraId="2EB9590B" w14:textId="425E9758" w:rsidR="004377DB" w:rsidRPr="0036239A" w:rsidRDefault="00DD4E70"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Pastatų</w:t>
      </w:r>
      <w:r w:rsidR="004377DB" w:rsidRPr="0036239A">
        <w:rPr>
          <w:rFonts w:ascii="Arial" w:hAnsi="Arial" w:cs="Arial"/>
        </w:rPr>
        <w:t xml:space="preserve"> būklė </w:t>
      </w:r>
      <w:r w:rsidR="00082C28" w:rsidRPr="0036239A">
        <w:rPr>
          <w:rFonts w:ascii="Arial" w:hAnsi="Arial" w:cs="Arial"/>
        </w:rPr>
        <w:t xml:space="preserve">ir teritorija (sklypo ribose) </w:t>
      </w:r>
      <w:r w:rsidR="004377DB" w:rsidRPr="0036239A">
        <w:rPr>
          <w:rFonts w:ascii="Arial" w:hAnsi="Arial" w:cs="Arial"/>
        </w:rPr>
        <w:t xml:space="preserve">įvertinama pagal </w:t>
      </w:r>
      <w:r w:rsidR="009217D6" w:rsidRPr="0036239A">
        <w:rPr>
          <w:rFonts w:ascii="Arial" w:hAnsi="Arial" w:cs="Arial"/>
        </w:rPr>
        <w:t>Pirkėjo</w:t>
      </w:r>
      <w:r w:rsidR="004377DB" w:rsidRPr="0036239A">
        <w:rPr>
          <w:rFonts w:ascii="Arial" w:hAnsi="Arial" w:cs="Arial"/>
        </w:rPr>
        <w:t xml:space="preserve"> pateiktus pastato ir jo inžinerinių sistemų techninės priežiūros, vykdomos teisės aktų nustatyta tvarka, dokumentų ir </w:t>
      </w:r>
      <w:r w:rsidR="008138CF" w:rsidRPr="0036239A">
        <w:rPr>
          <w:rFonts w:ascii="Arial" w:hAnsi="Arial" w:cs="Arial"/>
        </w:rPr>
        <w:t>statinio būklės įvertinimo duomenis</w:t>
      </w:r>
      <w:r w:rsidR="004377DB" w:rsidRPr="0036239A">
        <w:rPr>
          <w:rFonts w:ascii="Arial" w:hAnsi="Arial" w:cs="Arial"/>
        </w:rPr>
        <w:t xml:space="preserve"> </w:t>
      </w:r>
      <w:r w:rsidR="007742A6" w:rsidRPr="0036239A">
        <w:rPr>
          <w:rFonts w:ascii="Arial" w:hAnsi="Arial" w:cs="Arial"/>
        </w:rPr>
        <w:t>parengiant</w:t>
      </w:r>
      <w:r w:rsidR="002A7C35" w:rsidRPr="0036239A">
        <w:rPr>
          <w:rFonts w:ascii="Arial" w:hAnsi="Arial" w:cs="Arial"/>
        </w:rPr>
        <w:t xml:space="preserve"> bendrą </w:t>
      </w:r>
      <w:r w:rsidR="00AE02B5" w:rsidRPr="0036239A">
        <w:rPr>
          <w:rFonts w:ascii="Arial" w:hAnsi="Arial" w:cs="Arial"/>
        </w:rPr>
        <w:t xml:space="preserve">objekto </w:t>
      </w:r>
      <w:r w:rsidR="00D95984" w:rsidRPr="0036239A">
        <w:rPr>
          <w:rFonts w:ascii="Arial" w:hAnsi="Arial" w:cs="Arial"/>
        </w:rPr>
        <w:t>įvertinim</w:t>
      </w:r>
      <w:r w:rsidR="00FE0227" w:rsidRPr="0036239A">
        <w:rPr>
          <w:rFonts w:ascii="Arial" w:hAnsi="Arial" w:cs="Arial"/>
        </w:rPr>
        <w:t>ą</w:t>
      </w:r>
      <w:r w:rsidR="002A7C35" w:rsidRPr="0036239A">
        <w:rPr>
          <w:rFonts w:ascii="Arial" w:hAnsi="Arial" w:cs="Arial"/>
        </w:rPr>
        <w:t>.</w:t>
      </w:r>
    </w:p>
    <w:p w14:paraId="2AC53A65" w14:textId="72B38FD2" w:rsidR="002A7C35" w:rsidRPr="0036239A" w:rsidRDefault="002A7C35"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Pastato būklė</w:t>
      </w:r>
      <w:r w:rsidR="00AF2DBB" w:rsidRPr="0036239A">
        <w:rPr>
          <w:rFonts w:ascii="Arial" w:hAnsi="Arial" w:cs="Arial"/>
        </w:rPr>
        <w:t>s</w:t>
      </w:r>
      <w:r w:rsidRPr="0036239A">
        <w:rPr>
          <w:rFonts w:ascii="Arial" w:hAnsi="Arial" w:cs="Arial"/>
        </w:rPr>
        <w:t xml:space="preserve"> </w:t>
      </w:r>
      <w:r w:rsidR="001F4F8E" w:rsidRPr="0036239A">
        <w:rPr>
          <w:rFonts w:ascii="Arial" w:hAnsi="Arial" w:cs="Arial"/>
        </w:rPr>
        <w:t xml:space="preserve">ir </w:t>
      </w:r>
      <w:r w:rsidR="00082C28" w:rsidRPr="0036239A">
        <w:rPr>
          <w:rFonts w:ascii="Arial" w:hAnsi="Arial" w:cs="Arial"/>
        </w:rPr>
        <w:t xml:space="preserve">teritorijos </w:t>
      </w:r>
      <w:r w:rsidR="00AF2DBB" w:rsidRPr="0036239A">
        <w:rPr>
          <w:rFonts w:ascii="Arial" w:hAnsi="Arial" w:cs="Arial"/>
        </w:rPr>
        <w:t>įvertinim</w:t>
      </w:r>
      <w:r w:rsidR="00665291" w:rsidRPr="0036239A">
        <w:rPr>
          <w:rFonts w:ascii="Arial" w:hAnsi="Arial" w:cs="Arial"/>
        </w:rPr>
        <w:t>as turi apimti</w:t>
      </w:r>
      <w:r w:rsidR="00663C5F" w:rsidRPr="0036239A">
        <w:rPr>
          <w:rFonts w:ascii="Arial" w:hAnsi="Arial" w:cs="Arial"/>
        </w:rPr>
        <w:t>:</w:t>
      </w:r>
    </w:p>
    <w:p w14:paraId="7D9C4A6C" w14:textId="7657FB16" w:rsidR="00C6716A" w:rsidRPr="0036239A" w:rsidRDefault="00C6716A"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Pastato esamų konstrukcijų, darančių įtaką pastato energijos sąnaudoms (rūsio sienų, grindų ant grunto, išorinių sienų, langų, durų, stogo, perdangų į nešildomas pastoges ir kt.), būklės įvertinim</w:t>
      </w:r>
      <w:r w:rsidR="00DC77D5" w:rsidRPr="0036239A">
        <w:rPr>
          <w:rFonts w:ascii="Arial" w:hAnsi="Arial" w:cs="Arial"/>
        </w:rPr>
        <w:t>ą;</w:t>
      </w:r>
    </w:p>
    <w:p w14:paraId="4168E654" w14:textId="5F7845BA" w:rsidR="006731E2"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w:t>
      </w:r>
      <w:r w:rsidR="004F3983" w:rsidRPr="0036239A">
        <w:rPr>
          <w:rFonts w:ascii="Arial" w:hAnsi="Arial" w:cs="Arial"/>
        </w:rPr>
        <w:t xml:space="preserve">astatų vidaus patalpų </w:t>
      </w:r>
      <w:r w:rsidR="00547285" w:rsidRPr="0036239A">
        <w:rPr>
          <w:rFonts w:ascii="Arial" w:hAnsi="Arial" w:cs="Arial"/>
        </w:rPr>
        <w:t>pa</w:t>
      </w:r>
      <w:r w:rsidR="00E826B8" w:rsidRPr="0036239A">
        <w:rPr>
          <w:rFonts w:ascii="Arial" w:hAnsi="Arial" w:cs="Arial"/>
        </w:rPr>
        <w:t>viršių</w:t>
      </w:r>
      <w:r w:rsidR="004F3983" w:rsidRPr="0036239A">
        <w:rPr>
          <w:rFonts w:ascii="Arial" w:hAnsi="Arial" w:cs="Arial"/>
        </w:rPr>
        <w:t xml:space="preserve"> (grindų, lubų, sienų ir t. t.)</w:t>
      </w:r>
      <w:r w:rsidR="002F4EE6" w:rsidRPr="0036239A">
        <w:rPr>
          <w:rFonts w:ascii="Arial" w:hAnsi="Arial" w:cs="Arial"/>
        </w:rPr>
        <w:t>,</w:t>
      </w:r>
      <w:r w:rsidR="00E826B8" w:rsidRPr="0036239A">
        <w:rPr>
          <w:rFonts w:ascii="Arial" w:hAnsi="Arial" w:cs="Arial"/>
        </w:rPr>
        <w:t xml:space="preserve"> elementų</w:t>
      </w:r>
      <w:r w:rsidR="005F6A9A" w:rsidRPr="0036239A">
        <w:rPr>
          <w:rFonts w:ascii="Arial" w:hAnsi="Arial" w:cs="Arial"/>
        </w:rPr>
        <w:t xml:space="preserve"> (durys</w:t>
      </w:r>
      <w:r w:rsidR="001E7B78" w:rsidRPr="0036239A">
        <w:rPr>
          <w:rFonts w:ascii="Arial" w:hAnsi="Arial" w:cs="Arial"/>
        </w:rPr>
        <w:t>, skydai</w:t>
      </w:r>
      <w:r w:rsidR="002F4EE6" w:rsidRPr="0036239A">
        <w:rPr>
          <w:rFonts w:ascii="Arial" w:hAnsi="Arial" w:cs="Arial"/>
        </w:rPr>
        <w:t>, langai</w:t>
      </w:r>
      <w:r w:rsidRPr="0036239A">
        <w:rPr>
          <w:rFonts w:ascii="Arial" w:hAnsi="Arial" w:cs="Arial"/>
        </w:rPr>
        <w:t>, jungikliai, rozetės, šviestuvai, radiatoriai ir kita)</w:t>
      </w:r>
      <w:r w:rsidR="004F3983" w:rsidRPr="0036239A">
        <w:rPr>
          <w:rFonts w:ascii="Arial" w:hAnsi="Arial" w:cs="Arial"/>
        </w:rPr>
        <w:t xml:space="preserve"> būklės įvertinim</w:t>
      </w:r>
      <w:r w:rsidR="00E826B8" w:rsidRPr="0036239A">
        <w:rPr>
          <w:rFonts w:ascii="Arial" w:hAnsi="Arial" w:cs="Arial"/>
        </w:rPr>
        <w:t>ą</w:t>
      </w:r>
      <w:r w:rsidR="004F3983" w:rsidRPr="0036239A">
        <w:rPr>
          <w:rFonts w:ascii="Arial" w:hAnsi="Arial" w:cs="Arial"/>
        </w:rPr>
        <w:t>;</w:t>
      </w:r>
    </w:p>
    <w:p w14:paraId="2E49AC1E" w14:textId="073C45F6" w:rsidR="00547285"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E</w:t>
      </w:r>
      <w:r w:rsidR="00547285" w:rsidRPr="0036239A">
        <w:rPr>
          <w:rFonts w:ascii="Arial" w:hAnsi="Arial" w:cs="Arial"/>
        </w:rPr>
        <w:t xml:space="preserve">samų </w:t>
      </w:r>
      <w:r w:rsidRPr="0036239A">
        <w:rPr>
          <w:rFonts w:ascii="Arial" w:hAnsi="Arial" w:cs="Arial"/>
        </w:rPr>
        <w:t xml:space="preserve">pastato </w:t>
      </w:r>
      <w:r w:rsidR="00547285" w:rsidRPr="0036239A">
        <w:rPr>
          <w:rFonts w:ascii="Arial" w:hAnsi="Arial" w:cs="Arial"/>
        </w:rPr>
        <w:t xml:space="preserve">inžinerinių </w:t>
      </w:r>
      <w:r w:rsidRPr="0036239A">
        <w:rPr>
          <w:rFonts w:ascii="Arial" w:hAnsi="Arial" w:cs="Arial"/>
        </w:rPr>
        <w:t>sistemų</w:t>
      </w:r>
      <w:r w:rsidR="00547285" w:rsidRPr="0036239A">
        <w:rPr>
          <w:rFonts w:ascii="Arial" w:hAnsi="Arial" w:cs="Arial"/>
        </w:rPr>
        <w:t xml:space="preserve"> būklės</w:t>
      </w:r>
      <w:r w:rsidRPr="0036239A">
        <w:rPr>
          <w:rFonts w:ascii="Arial" w:hAnsi="Arial" w:cs="Arial"/>
        </w:rPr>
        <w:t xml:space="preserve"> ir poreikio</w:t>
      </w:r>
      <w:r w:rsidR="00547285" w:rsidRPr="0036239A">
        <w:rPr>
          <w:rFonts w:ascii="Arial" w:hAnsi="Arial" w:cs="Arial"/>
        </w:rPr>
        <w:t xml:space="preserve"> įvertinimas</w:t>
      </w:r>
      <w:r w:rsidR="008138CF" w:rsidRPr="0036239A">
        <w:rPr>
          <w:rFonts w:ascii="Arial" w:hAnsi="Arial" w:cs="Arial"/>
        </w:rPr>
        <w:t>, rekomendacijos dėl</w:t>
      </w:r>
      <w:r w:rsidR="00FB4B03" w:rsidRPr="0036239A">
        <w:rPr>
          <w:rFonts w:ascii="Arial" w:hAnsi="Arial" w:cs="Arial"/>
        </w:rPr>
        <w:t xml:space="preserve"> atnaujinimo</w:t>
      </w:r>
      <w:r w:rsidR="00547285" w:rsidRPr="0036239A">
        <w:rPr>
          <w:rFonts w:ascii="Arial" w:hAnsi="Arial" w:cs="Arial"/>
        </w:rPr>
        <w:t xml:space="preserve">; </w:t>
      </w:r>
    </w:p>
    <w:p w14:paraId="48EC058E" w14:textId="43C98BCF" w:rsidR="009D1D87"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S</w:t>
      </w:r>
      <w:r w:rsidR="00547285" w:rsidRPr="0036239A">
        <w:rPr>
          <w:rFonts w:ascii="Arial" w:hAnsi="Arial" w:cs="Arial"/>
        </w:rPr>
        <w:t>klypo inžinerinės infrastruktūros analizė</w:t>
      </w:r>
      <w:r w:rsidR="00A7715C" w:rsidRPr="0036239A">
        <w:rPr>
          <w:rFonts w:ascii="Arial" w:hAnsi="Arial" w:cs="Arial"/>
        </w:rPr>
        <w:t xml:space="preserve"> ir būklės įvertinimas</w:t>
      </w:r>
      <w:r w:rsidR="00FB4B03" w:rsidRPr="0036239A">
        <w:rPr>
          <w:rFonts w:ascii="Arial" w:hAnsi="Arial" w:cs="Arial"/>
        </w:rPr>
        <w:t>;</w:t>
      </w:r>
      <w:r w:rsidR="009D1D87" w:rsidRPr="0036239A">
        <w:rPr>
          <w:rFonts w:ascii="Arial" w:hAnsi="Arial" w:cs="Arial"/>
        </w:rPr>
        <w:t xml:space="preserve"> </w:t>
      </w:r>
    </w:p>
    <w:p w14:paraId="297A5830" w14:textId="1765EF4D" w:rsidR="009D1D87" w:rsidRPr="0036239A" w:rsidRDefault="009D1D87"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 xml:space="preserve">Esamos </w:t>
      </w:r>
      <w:r w:rsidR="001B0277" w:rsidRPr="0036239A">
        <w:rPr>
          <w:rFonts w:ascii="Arial" w:hAnsi="Arial" w:cs="Arial"/>
        </w:rPr>
        <w:t xml:space="preserve">pastato ir </w:t>
      </w:r>
      <w:r w:rsidRPr="0036239A">
        <w:rPr>
          <w:rFonts w:ascii="Arial" w:hAnsi="Arial" w:cs="Arial"/>
        </w:rPr>
        <w:t xml:space="preserve">lauko apšvietimo </w:t>
      </w:r>
      <w:r w:rsidR="00FB4B03" w:rsidRPr="0036239A">
        <w:rPr>
          <w:rFonts w:ascii="Arial" w:hAnsi="Arial" w:cs="Arial"/>
        </w:rPr>
        <w:t>būklės</w:t>
      </w:r>
      <w:r w:rsidRPr="0036239A">
        <w:rPr>
          <w:rFonts w:ascii="Arial" w:hAnsi="Arial" w:cs="Arial"/>
        </w:rPr>
        <w:t xml:space="preserve"> įvertinimas;</w:t>
      </w:r>
    </w:p>
    <w:p w14:paraId="5B5CC587" w14:textId="1FD5862E" w:rsidR="00547285" w:rsidRPr="0036239A" w:rsidRDefault="009D1D87"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Teritorijos susisiekimo</w:t>
      </w:r>
      <w:r w:rsidR="001939E5" w:rsidRPr="0036239A">
        <w:rPr>
          <w:rFonts w:ascii="Arial" w:hAnsi="Arial" w:cs="Arial"/>
        </w:rPr>
        <w:t xml:space="preserve"> sistemos vertinimas (būklė) </w:t>
      </w:r>
      <w:r w:rsidRPr="0036239A">
        <w:rPr>
          <w:rFonts w:ascii="Arial" w:hAnsi="Arial" w:cs="Arial"/>
        </w:rPr>
        <w:t>transporto priemonių</w:t>
      </w:r>
      <w:r w:rsidR="001939E5" w:rsidRPr="0036239A">
        <w:rPr>
          <w:rFonts w:ascii="Arial" w:hAnsi="Arial" w:cs="Arial"/>
        </w:rPr>
        <w:t xml:space="preserve"> (automobiliai, </w:t>
      </w:r>
      <w:r w:rsidR="00221354" w:rsidRPr="0036239A">
        <w:rPr>
          <w:rFonts w:ascii="Arial" w:hAnsi="Arial" w:cs="Arial"/>
        </w:rPr>
        <w:t>dviračiai, elektromobiliai ir kt.)</w:t>
      </w:r>
      <w:r w:rsidRPr="0036239A">
        <w:rPr>
          <w:rFonts w:ascii="Arial" w:hAnsi="Arial" w:cs="Arial"/>
        </w:rPr>
        <w:t xml:space="preserve"> stovėjimo </w:t>
      </w:r>
      <w:r w:rsidR="00221354" w:rsidRPr="0036239A">
        <w:rPr>
          <w:rFonts w:ascii="Arial" w:hAnsi="Arial" w:cs="Arial"/>
        </w:rPr>
        <w:t>vietų skaičius ir pore</w:t>
      </w:r>
      <w:r w:rsidR="00261347" w:rsidRPr="0036239A">
        <w:rPr>
          <w:rFonts w:ascii="Arial" w:hAnsi="Arial" w:cs="Arial"/>
        </w:rPr>
        <w:t>ikio vertinimas;</w:t>
      </w:r>
      <w:r w:rsidRPr="0036239A">
        <w:rPr>
          <w:rFonts w:ascii="Arial" w:hAnsi="Arial" w:cs="Arial"/>
        </w:rPr>
        <w:t xml:space="preserve"> </w:t>
      </w:r>
    </w:p>
    <w:p w14:paraId="1AC04C17" w14:textId="29B67636" w:rsidR="001748F4" w:rsidRPr="0036239A" w:rsidRDefault="000F0F55"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Pastato ir teritorijos prieinamumo</w:t>
      </w:r>
      <w:r w:rsidR="0015215A" w:rsidRPr="0036239A">
        <w:rPr>
          <w:rFonts w:ascii="Arial" w:hAnsi="Arial" w:cs="Arial"/>
        </w:rPr>
        <w:t xml:space="preserve"> (ŽN)</w:t>
      </w:r>
      <w:r w:rsidRPr="0036239A">
        <w:rPr>
          <w:rFonts w:ascii="Arial" w:hAnsi="Arial" w:cs="Arial"/>
        </w:rPr>
        <w:t xml:space="preserve"> </w:t>
      </w:r>
      <w:r w:rsidR="0001702B" w:rsidRPr="0036239A">
        <w:rPr>
          <w:rFonts w:ascii="Arial" w:hAnsi="Arial" w:cs="Arial"/>
        </w:rPr>
        <w:t>į</w:t>
      </w:r>
      <w:r w:rsidRPr="0036239A">
        <w:rPr>
          <w:rFonts w:ascii="Arial" w:hAnsi="Arial" w:cs="Arial"/>
        </w:rPr>
        <w:t>v</w:t>
      </w:r>
      <w:r w:rsidR="005B7555" w:rsidRPr="0036239A">
        <w:rPr>
          <w:rFonts w:ascii="Arial" w:hAnsi="Arial" w:cs="Arial"/>
        </w:rPr>
        <w:t>e</w:t>
      </w:r>
      <w:r w:rsidRPr="0036239A">
        <w:rPr>
          <w:rFonts w:ascii="Arial" w:hAnsi="Arial" w:cs="Arial"/>
        </w:rPr>
        <w:t>rtinimas</w:t>
      </w:r>
      <w:r w:rsidR="0015215A" w:rsidRPr="0036239A">
        <w:rPr>
          <w:rFonts w:ascii="Arial" w:hAnsi="Arial" w:cs="Arial"/>
        </w:rPr>
        <w:t xml:space="preserve"> ir užtikrinimo reikalavim</w:t>
      </w:r>
      <w:r w:rsidR="00E73FF3" w:rsidRPr="0036239A">
        <w:rPr>
          <w:rFonts w:ascii="Arial" w:hAnsi="Arial" w:cs="Arial"/>
        </w:rPr>
        <w:t>ų nustatymas</w:t>
      </w:r>
      <w:r w:rsidR="0001702B" w:rsidRPr="0036239A">
        <w:rPr>
          <w:rFonts w:ascii="Arial" w:hAnsi="Arial" w:cs="Arial"/>
        </w:rPr>
        <w:t>;</w:t>
      </w:r>
    </w:p>
    <w:p w14:paraId="3B747221" w14:textId="7BC8321E" w:rsidR="00547285"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w:t>
      </w:r>
      <w:r w:rsidR="00547285" w:rsidRPr="0036239A">
        <w:rPr>
          <w:rFonts w:ascii="Arial" w:hAnsi="Arial" w:cs="Arial"/>
        </w:rPr>
        <w:t>astatų gaisrinės saugos priemonių (evakavimo kelių, išėjimų, gaisrinių skyrių</w:t>
      </w:r>
      <w:r w:rsidR="00B863C0" w:rsidRPr="0036239A">
        <w:rPr>
          <w:rFonts w:ascii="Arial" w:hAnsi="Arial" w:cs="Arial"/>
        </w:rPr>
        <w:t>) užtikrinimo</w:t>
      </w:r>
      <w:r w:rsidR="00547285" w:rsidRPr="0036239A">
        <w:rPr>
          <w:rFonts w:ascii="Arial" w:hAnsi="Arial" w:cs="Arial"/>
        </w:rPr>
        <w:t xml:space="preserve"> ir esamų gaisrinės saugos inžinerinių sistemų (gaisro aptikimo ir signalizavimo sistemos, pranešimo apie gaisrą ir evakuacijos valdymo sistemos, vidaus gaisrinio vandentiekio sistemos, dūmų ir šilumos valdymo sistemos) būklės įvertinimas ir panaudojimo galimybės;</w:t>
      </w:r>
    </w:p>
    <w:p w14:paraId="7D4B4017" w14:textId="06A387E9" w:rsidR="00547285" w:rsidRPr="0036239A" w:rsidRDefault="007120E9"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T</w:t>
      </w:r>
      <w:r w:rsidR="00547285" w:rsidRPr="0036239A">
        <w:rPr>
          <w:rFonts w:ascii="Arial" w:hAnsi="Arial" w:cs="Arial"/>
        </w:rPr>
        <w:t xml:space="preserve">eritorijos </w:t>
      </w:r>
      <w:r w:rsidR="00A7715C" w:rsidRPr="0036239A">
        <w:rPr>
          <w:rFonts w:ascii="Arial" w:hAnsi="Arial" w:cs="Arial"/>
        </w:rPr>
        <w:t xml:space="preserve">eksploatavimo </w:t>
      </w:r>
      <w:r w:rsidR="00547285" w:rsidRPr="0036239A">
        <w:rPr>
          <w:rFonts w:ascii="Arial" w:hAnsi="Arial" w:cs="Arial"/>
        </w:rPr>
        <w:t>sąlygų (numatomi tvarkyti privažiavimo keliai, vidiniai kiemai) atitikties ugniagesių atliekamiems gelbėjimo ir gesinimo veiksmams įvertinimas</w:t>
      </w:r>
      <w:r w:rsidR="003A5D3C" w:rsidRPr="0036239A">
        <w:rPr>
          <w:rFonts w:ascii="Arial" w:hAnsi="Arial" w:cs="Arial"/>
        </w:rPr>
        <w:t>.</w:t>
      </w:r>
      <w:r w:rsidR="00547285" w:rsidRPr="0036239A">
        <w:rPr>
          <w:rFonts w:ascii="Arial" w:hAnsi="Arial" w:cs="Arial"/>
        </w:rPr>
        <w:t xml:space="preserve"> </w:t>
      </w:r>
    </w:p>
    <w:p w14:paraId="21F77824" w14:textId="257368D8" w:rsidR="00C948FF" w:rsidRPr="0036239A" w:rsidRDefault="004357CB"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Energijos vartojimo auditas turi būti atliktas vadovaujantis pagrindiniais audito atlikimo principais, nurodytais Išsamiojo energijos, energijos išteklių ir šalto vandens vartojimo audito atlikimo viešojo naudojimo paskirties pastatuose metodikoje, patvirtintoje Lietuvos Respublikos </w:t>
      </w:r>
      <w:r w:rsidR="3C4901BE" w:rsidRPr="0036239A">
        <w:rPr>
          <w:rFonts w:ascii="Arial" w:hAnsi="Arial" w:cs="Arial"/>
        </w:rPr>
        <w:t xml:space="preserve">energetikos </w:t>
      </w:r>
      <w:r w:rsidRPr="0036239A">
        <w:rPr>
          <w:rFonts w:ascii="Arial" w:hAnsi="Arial" w:cs="Arial"/>
        </w:rPr>
        <w:t xml:space="preserve"> ministro </w:t>
      </w:r>
      <w:r w:rsidR="40C5AB2B" w:rsidRPr="0036239A">
        <w:rPr>
          <w:rFonts w:ascii="Arial" w:hAnsi="Arial" w:cs="Arial"/>
          <w:lang w:val="lt"/>
        </w:rPr>
        <w:t xml:space="preserve">2023 m. kovo 30 d. </w:t>
      </w:r>
      <w:r w:rsidR="40C5AB2B" w:rsidRPr="0036239A">
        <w:rPr>
          <w:rFonts w:ascii="Arial" w:hAnsi="Arial" w:cs="Arial"/>
        </w:rPr>
        <w:t>įsakymu</w:t>
      </w:r>
      <w:r w:rsidR="40C5AB2B" w:rsidRPr="0036239A">
        <w:rPr>
          <w:rFonts w:ascii="Arial" w:hAnsi="Arial" w:cs="Arial"/>
          <w:lang w:val="lt"/>
        </w:rPr>
        <w:t xml:space="preserve"> Nr. 1-90 </w:t>
      </w:r>
      <w:r w:rsidRPr="0036239A">
        <w:rPr>
          <w:rFonts w:ascii="Arial" w:hAnsi="Arial" w:cs="Arial"/>
        </w:rPr>
        <w:t xml:space="preserve"> </w:t>
      </w:r>
      <w:r w:rsidR="4B6A5B15" w:rsidRPr="0036239A">
        <w:rPr>
          <w:rFonts w:ascii="Arial" w:hAnsi="Arial" w:cs="Arial"/>
        </w:rPr>
        <w:t xml:space="preserve"> </w:t>
      </w:r>
      <w:r w:rsidRPr="0036239A">
        <w:rPr>
          <w:rFonts w:ascii="Arial" w:hAnsi="Arial" w:cs="Arial"/>
        </w:rPr>
        <w:t xml:space="preserve">„Dėl Išsamiojo energijos, energijos išteklių vartojimo audito atlikimo pastatuose metodikos patvirtinimo“. Paslaugos teikėjas, priėmus darbus, be papildomo atlyginimo privalo taisyti, koreguoti parengtą energijos vartojimo audito ataskaitą pagal Energetikos agentūros pastabas taip, kad ji būtų priimta Energetikos agentūros, jeigu </w:t>
      </w:r>
      <w:r w:rsidR="00996D87" w:rsidRPr="0036239A">
        <w:rPr>
          <w:rFonts w:ascii="Arial" w:hAnsi="Arial" w:cs="Arial"/>
        </w:rPr>
        <w:t>toks privalomumas</w:t>
      </w:r>
      <w:r w:rsidR="00084FAA" w:rsidRPr="0036239A">
        <w:rPr>
          <w:rFonts w:ascii="Arial" w:hAnsi="Arial" w:cs="Arial"/>
        </w:rPr>
        <w:t xml:space="preserve"> dėl suderinimo</w:t>
      </w:r>
      <w:r w:rsidR="00996D87" w:rsidRPr="0036239A">
        <w:rPr>
          <w:rFonts w:ascii="Arial" w:hAnsi="Arial" w:cs="Arial"/>
        </w:rPr>
        <w:t xml:space="preserve"> bus nustatytas</w:t>
      </w:r>
      <w:r w:rsidR="00084FAA" w:rsidRPr="0036239A">
        <w:rPr>
          <w:rFonts w:ascii="Arial" w:hAnsi="Arial" w:cs="Arial"/>
        </w:rPr>
        <w:t>.</w:t>
      </w:r>
    </w:p>
    <w:p w14:paraId="16AAB352" w14:textId="1D052DD3" w:rsidR="00AB77F0" w:rsidRPr="0036239A" w:rsidRDefault="00AB77F0"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Pastato energinė būklė įvertinama teisės aktų nustatyta tvarka atlikus </w:t>
      </w:r>
      <w:r w:rsidR="001D5F1A" w:rsidRPr="0036239A">
        <w:rPr>
          <w:rFonts w:ascii="Arial" w:hAnsi="Arial" w:cs="Arial"/>
        </w:rPr>
        <w:t>pastato</w:t>
      </w:r>
      <w:r w:rsidRPr="0036239A">
        <w:rPr>
          <w:rFonts w:ascii="Arial" w:hAnsi="Arial" w:cs="Arial"/>
        </w:rPr>
        <w:t xml:space="preserve"> energinio naudingumo </w:t>
      </w:r>
      <w:r w:rsidR="00FF3072" w:rsidRPr="0036239A">
        <w:rPr>
          <w:rFonts w:ascii="Arial" w:hAnsi="Arial" w:cs="Arial"/>
        </w:rPr>
        <w:t>projektavimą esamam pastatui</w:t>
      </w:r>
      <w:r w:rsidRPr="0036239A">
        <w:rPr>
          <w:rFonts w:ascii="Arial" w:hAnsi="Arial" w:cs="Arial"/>
        </w:rPr>
        <w:t xml:space="preserve">. Sertifikate pateikti skaičiuojamieji šiluminės energijos sąnaudų patalpų šildymui rodikliai palyginami su faktinėmis šios energijos sąnaudomis, kurios nustatomos pagal paskutiniųjų trejų metų duomenų vidurkį. Vidutinis faktinių šilumos sąnaudų vidurkis perskaičiuojamas pagal norminius metus, nustatant šiluminės energijos sąnaudas vienam dienolaipsniui. Į faktines šilumos sąnaudas atsižvelgiama vertinant ekonominį naudingumą. Pagal </w:t>
      </w:r>
      <w:r w:rsidR="008B1769" w:rsidRPr="0036239A">
        <w:rPr>
          <w:rFonts w:ascii="Arial" w:hAnsi="Arial" w:cs="Arial"/>
        </w:rPr>
        <w:t>pastato</w:t>
      </w:r>
      <w:r w:rsidRPr="0036239A">
        <w:rPr>
          <w:rFonts w:ascii="Arial" w:hAnsi="Arial" w:cs="Arial"/>
        </w:rPr>
        <w:t xml:space="preserve"> energinio naudingumo sertifikato duomenis</w:t>
      </w:r>
      <w:r w:rsidR="008B1769" w:rsidRPr="0036239A">
        <w:rPr>
          <w:rFonts w:ascii="Arial" w:hAnsi="Arial" w:cs="Arial"/>
        </w:rPr>
        <w:t xml:space="preserve"> arba </w:t>
      </w:r>
      <w:r w:rsidR="004028A0" w:rsidRPr="0036239A">
        <w:rPr>
          <w:rFonts w:ascii="Arial" w:hAnsi="Arial" w:cs="Arial"/>
        </w:rPr>
        <w:t>Paslaugų teikėjo</w:t>
      </w:r>
      <w:r w:rsidR="008B1769" w:rsidRPr="0036239A">
        <w:rPr>
          <w:rFonts w:ascii="Arial" w:hAnsi="Arial" w:cs="Arial"/>
        </w:rPr>
        <w:t xml:space="preserve"> atliktu</w:t>
      </w:r>
      <w:r w:rsidR="004B6AF5" w:rsidRPr="0036239A">
        <w:rPr>
          <w:rFonts w:ascii="Arial" w:hAnsi="Arial" w:cs="Arial"/>
        </w:rPr>
        <w:t>s skaičiavimus esamam pastatui</w:t>
      </w:r>
      <w:r w:rsidRPr="0036239A">
        <w:rPr>
          <w:rFonts w:ascii="Arial" w:hAnsi="Arial" w:cs="Arial"/>
        </w:rPr>
        <w:t xml:space="preserve"> pagrindžiamos priemonės namo energiniam efektyvumui didinti.</w:t>
      </w:r>
    </w:p>
    <w:p w14:paraId="1919EAC2" w14:textId="0072014D" w:rsidR="00AE1C97" w:rsidRPr="0036239A" w:rsidRDefault="00AE1C97"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EastAsia" w:hAnsi="Arial" w:cs="Arial"/>
        </w:rPr>
        <w:t>Atlikti bendrųjų ir specialiųjų architektūros, aplinkos, kraštovaizdžio, prisijungimo reikalavimų bei nekilnojamojo kultūros paveldo vertybių ir jų teritorijų apsaugos reikalavimų vertinimą</w:t>
      </w:r>
      <w:r w:rsidR="000E2E07" w:rsidRPr="0036239A">
        <w:rPr>
          <w:rFonts w:ascii="Arial" w:eastAsiaTheme="minorEastAsia" w:hAnsi="Arial" w:cs="Arial"/>
        </w:rPr>
        <w:t xml:space="preserve"> ir nustatyti kriterijus</w:t>
      </w:r>
      <w:r w:rsidR="001D612B" w:rsidRPr="0036239A">
        <w:rPr>
          <w:rFonts w:ascii="Arial" w:eastAsiaTheme="minorEastAsia" w:hAnsi="Arial" w:cs="Arial"/>
        </w:rPr>
        <w:t>/rizikas</w:t>
      </w:r>
      <w:r w:rsidR="000E2E07" w:rsidRPr="0036239A">
        <w:rPr>
          <w:rFonts w:ascii="Arial" w:eastAsiaTheme="minorEastAsia" w:hAnsi="Arial" w:cs="Arial"/>
        </w:rPr>
        <w:t xml:space="preserve"> kuri</w:t>
      </w:r>
      <w:r w:rsidR="003807BF" w:rsidRPr="0036239A">
        <w:rPr>
          <w:rFonts w:ascii="Arial" w:eastAsiaTheme="minorEastAsia" w:hAnsi="Arial" w:cs="Arial"/>
        </w:rPr>
        <w:t>os</w:t>
      </w:r>
      <w:r w:rsidR="000E2E07" w:rsidRPr="0036239A">
        <w:rPr>
          <w:rFonts w:ascii="Arial" w:eastAsiaTheme="minorEastAsia" w:hAnsi="Arial" w:cs="Arial"/>
        </w:rPr>
        <w:t xml:space="preserve"> gali įtakoti pasirinktų pastato Atnaujinimo sprendinių </w:t>
      </w:r>
      <w:r w:rsidR="001D612B" w:rsidRPr="0036239A">
        <w:rPr>
          <w:rFonts w:ascii="Arial" w:eastAsiaTheme="minorEastAsia" w:hAnsi="Arial" w:cs="Arial"/>
        </w:rPr>
        <w:t>ne</w:t>
      </w:r>
      <w:r w:rsidR="000E2E07" w:rsidRPr="0036239A">
        <w:rPr>
          <w:rFonts w:ascii="Arial" w:eastAsiaTheme="minorEastAsia" w:hAnsi="Arial" w:cs="Arial"/>
        </w:rPr>
        <w:t>priimtinumą</w:t>
      </w:r>
      <w:r w:rsidR="001D612B" w:rsidRPr="0036239A">
        <w:rPr>
          <w:rFonts w:ascii="Arial" w:eastAsiaTheme="minorEastAsia" w:hAnsi="Arial" w:cs="Arial"/>
        </w:rPr>
        <w:t xml:space="preserve"> viešojo administravimo subjektams, trečiosioms suinteresuotoms</w:t>
      </w:r>
      <w:r w:rsidR="00431C30" w:rsidRPr="0036239A">
        <w:rPr>
          <w:rFonts w:ascii="Arial" w:eastAsiaTheme="minorEastAsia" w:hAnsi="Arial" w:cs="Arial"/>
        </w:rPr>
        <w:t xml:space="preserve"> šalims. </w:t>
      </w:r>
    </w:p>
    <w:p w14:paraId="5C318787" w14:textId="6ABBB7A4" w:rsidR="00F165EC" w:rsidRPr="0036239A" w:rsidRDefault="00A06AD6"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Pagal </w:t>
      </w:r>
      <w:r w:rsidR="003B700F" w:rsidRPr="0036239A">
        <w:rPr>
          <w:rFonts w:ascii="Arial" w:hAnsi="Arial" w:cs="Arial"/>
        </w:rPr>
        <w:t>Paslaugų teikėjo</w:t>
      </w:r>
      <w:r w:rsidRPr="0036239A">
        <w:rPr>
          <w:rFonts w:ascii="Arial" w:hAnsi="Arial" w:cs="Arial"/>
        </w:rPr>
        <w:t xml:space="preserve"> parengt</w:t>
      </w:r>
      <w:r w:rsidR="00382F8C" w:rsidRPr="0036239A">
        <w:rPr>
          <w:rFonts w:ascii="Arial" w:hAnsi="Arial" w:cs="Arial"/>
        </w:rPr>
        <w:t>us</w:t>
      </w:r>
      <w:r w:rsidRPr="0036239A">
        <w:rPr>
          <w:rFonts w:ascii="Arial" w:hAnsi="Arial" w:cs="Arial"/>
        </w:rPr>
        <w:t xml:space="preserve"> </w:t>
      </w:r>
      <w:r w:rsidR="00CD4A10" w:rsidRPr="0036239A">
        <w:rPr>
          <w:rFonts w:ascii="Arial" w:hAnsi="Arial" w:cs="Arial"/>
        </w:rPr>
        <w:t>fizinės būklės įvertinim</w:t>
      </w:r>
      <w:r w:rsidR="00382F8C" w:rsidRPr="0036239A">
        <w:rPr>
          <w:rFonts w:ascii="Arial" w:hAnsi="Arial" w:cs="Arial"/>
        </w:rPr>
        <w:t>o duomenis</w:t>
      </w:r>
      <w:r w:rsidR="00CD4A10" w:rsidRPr="0036239A">
        <w:rPr>
          <w:rFonts w:ascii="Arial" w:hAnsi="Arial" w:cs="Arial"/>
        </w:rPr>
        <w:t xml:space="preserve">, tyrimus, ekspertizes ir kitus </w:t>
      </w:r>
      <w:r w:rsidR="00382F8C" w:rsidRPr="0036239A">
        <w:rPr>
          <w:rFonts w:ascii="Arial" w:hAnsi="Arial" w:cs="Arial"/>
        </w:rPr>
        <w:t>dokumentus/duomenis parenkamos</w:t>
      </w:r>
      <w:r w:rsidR="00F165EC" w:rsidRPr="0036239A">
        <w:rPr>
          <w:rFonts w:ascii="Arial" w:hAnsi="Arial" w:cs="Arial"/>
        </w:rPr>
        <w:t xml:space="preserve"> pastato</w:t>
      </w:r>
      <w:r w:rsidRPr="0036239A">
        <w:rPr>
          <w:rFonts w:ascii="Arial" w:hAnsi="Arial" w:cs="Arial"/>
        </w:rPr>
        <w:t xml:space="preserve"> atnaujinimo (modernizavimo) priemonės turi </w:t>
      </w:r>
      <w:r w:rsidR="00F165EC" w:rsidRPr="0036239A">
        <w:rPr>
          <w:rFonts w:ascii="Arial" w:hAnsi="Arial" w:cs="Arial"/>
        </w:rPr>
        <w:t>užtikrinti</w:t>
      </w:r>
      <w:r w:rsidRPr="0036239A">
        <w:rPr>
          <w:rFonts w:ascii="Arial" w:hAnsi="Arial" w:cs="Arial"/>
        </w:rPr>
        <w:t xml:space="preserve">, kad būtų pasiekta ne mažesnė kaip </w:t>
      </w:r>
      <w:r w:rsidR="00092230" w:rsidRPr="0036239A">
        <w:rPr>
          <w:rFonts w:ascii="Arial" w:hAnsi="Arial" w:cs="Arial"/>
        </w:rPr>
        <w:t>A</w:t>
      </w:r>
      <w:r w:rsidRPr="0036239A">
        <w:rPr>
          <w:rFonts w:ascii="Arial" w:hAnsi="Arial" w:cs="Arial"/>
        </w:rPr>
        <w:t xml:space="preserve"> </w:t>
      </w:r>
      <w:r w:rsidR="00D000D1" w:rsidRPr="0036239A">
        <w:rPr>
          <w:rFonts w:ascii="Arial" w:hAnsi="Arial" w:cs="Arial"/>
        </w:rPr>
        <w:t>(siekiamybė – A+</w:t>
      </w:r>
      <w:r w:rsidR="00092230" w:rsidRPr="0036239A">
        <w:rPr>
          <w:rFonts w:ascii="Arial" w:hAnsi="Arial" w:cs="Arial"/>
        </w:rPr>
        <w:t>+</w:t>
      </w:r>
      <w:r w:rsidR="00D000D1" w:rsidRPr="0036239A">
        <w:rPr>
          <w:rFonts w:ascii="Arial" w:hAnsi="Arial" w:cs="Arial"/>
        </w:rPr>
        <w:t xml:space="preserve">) </w:t>
      </w:r>
      <w:r w:rsidRPr="0036239A">
        <w:rPr>
          <w:rFonts w:ascii="Arial" w:hAnsi="Arial" w:cs="Arial"/>
        </w:rPr>
        <w:t xml:space="preserve">pastato energinio naudingumo klasė. </w:t>
      </w:r>
    </w:p>
    <w:p w14:paraId="51DA9CE8" w14:textId="08C8FD24" w:rsidR="00402D90" w:rsidRPr="0036239A" w:rsidRDefault="00A06AD6"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lastRenderedPageBreak/>
        <w:t xml:space="preserve">Jeigu atnaujinamas </w:t>
      </w:r>
      <w:r w:rsidR="00152D46" w:rsidRPr="0036239A">
        <w:rPr>
          <w:rFonts w:ascii="Arial" w:hAnsi="Arial" w:cs="Arial"/>
        </w:rPr>
        <w:t>pastatas</w:t>
      </w:r>
      <w:r w:rsidRPr="0036239A">
        <w:rPr>
          <w:rFonts w:ascii="Arial" w:hAnsi="Arial" w:cs="Arial"/>
        </w:rPr>
        <w:t xml:space="preserve">, kuriam pagal Statybos įstatymą minimalūs privalomi pastatų energinio naudingumo reikalavimai nenustatomi, parinktos </w:t>
      </w:r>
      <w:r w:rsidR="00152D46" w:rsidRPr="0036239A">
        <w:rPr>
          <w:rFonts w:ascii="Arial" w:hAnsi="Arial" w:cs="Arial"/>
        </w:rPr>
        <w:t>pastato</w:t>
      </w:r>
      <w:r w:rsidRPr="0036239A">
        <w:rPr>
          <w:rFonts w:ascii="Arial" w:hAnsi="Arial" w:cs="Arial"/>
        </w:rPr>
        <w:t xml:space="preserve"> atnaujinimo (modernizavimo) priemonės turi </w:t>
      </w:r>
      <w:r w:rsidR="00431C30" w:rsidRPr="0036239A">
        <w:rPr>
          <w:rFonts w:ascii="Arial" w:hAnsi="Arial" w:cs="Arial"/>
        </w:rPr>
        <w:t xml:space="preserve">būti </w:t>
      </w:r>
      <w:r w:rsidR="00305B71" w:rsidRPr="0036239A">
        <w:rPr>
          <w:rFonts w:ascii="Arial" w:hAnsi="Arial" w:cs="Arial"/>
        </w:rPr>
        <w:t>įvertinto</w:t>
      </w:r>
      <w:r w:rsidR="00402D90" w:rsidRPr="0036239A">
        <w:rPr>
          <w:rFonts w:ascii="Arial" w:hAnsi="Arial" w:cs="Arial"/>
        </w:rPr>
        <w:t xml:space="preserve">s atsižvelgiant </w:t>
      </w:r>
      <w:r w:rsidR="0057398F" w:rsidRPr="0036239A">
        <w:rPr>
          <w:rFonts w:ascii="Arial" w:hAnsi="Arial" w:cs="Arial"/>
        </w:rPr>
        <w:t xml:space="preserve">į pastato būklę, </w:t>
      </w:r>
      <w:r w:rsidR="00790BFD" w:rsidRPr="0036239A">
        <w:rPr>
          <w:rFonts w:ascii="Arial" w:hAnsi="Arial" w:cs="Arial"/>
        </w:rPr>
        <w:t>Atnaujinimo apribojimus (apsaugos reglamentą)</w:t>
      </w:r>
      <w:r w:rsidR="0057398F" w:rsidRPr="0036239A">
        <w:rPr>
          <w:rFonts w:ascii="Arial" w:hAnsi="Arial" w:cs="Arial"/>
        </w:rPr>
        <w:t>, ekonominius, efektyvumo ir racionalumo kriterijus.</w:t>
      </w:r>
    </w:p>
    <w:p w14:paraId="2643030D" w14:textId="77777777" w:rsidR="00090AEA" w:rsidRPr="0036239A" w:rsidRDefault="00090AEA"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Atnaujinimo plane turi būti nurodomos siektinos numatomų įgyvendinti priemonių techninės ir energinės savybės, taip pat preliminarūs šių priemonių kiekybiniai rodikliai (m2, m, vnt.). </w:t>
      </w:r>
    </w:p>
    <w:p w14:paraId="3E381C5D" w14:textId="696E9714" w:rsidR="00090AEA" w:rsidRPr="0036239A" w:rsidRDefault="00090AEA"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Atliekamas skirtingų pastato atnaujinimo (modernizavimo) priemonių variantų palyginimas</w:t>
      </w:r>
      <w:r w:rsidR="00921616" w:rsidRPr="0036239A">
        <w:rPr>
          <w:rFonts w:ascii="Arial" w:hAnsi="Arial" w:cs="Arial"/>
        </w:rPr>
        <w:t>,</w:t>
      </w:r>
      <w:r w:rsidRPr="0036239A">
        <w:rPr>
          <w:rFonts w:ascii="Arial" w:hAnsi="Arial" w:cs="Arial"/>
        </w:rPr>
        <w:t xml:space="preserve"> </w:t>
      </w:r>
      <w:r w:rsidR="00921616" w:rsidRPr="0036239A">
        <w:rPr>
          <w:rFonts w:ascii="Arial" w:hAnsi="Arial" w:cs="Arial"/>
        </w:rPr>
        <w:t>ne mažiau kaip 3 (trys) alternatyvos</w:t>
      </w:r>
      <w:r w:rsidRPr="0036239A">
        <w:rPr>
          <w:rFonts w:ascii="Arial" w:hAnsi="Arial" w:cs="Arial"/>
        </w:rPr>
        <w:t>.</w:t>
      </w:r>
    </w:p>
    <w:p w14:paraId="5822F855" w14:textId="77BDBA62" w:rsidR="00AA3E65" w:rsidRPr="0036239A" w:rsidRDefault="00591452"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Numatomų įgyvendinti pastato atnaujinimo (modernizavimo) priemonių energinis naudingumas nustatomas vadovaujantis Pastato energinio naudingumo įvertinimo metodika, pateikta statybos techniniame reglamente STR 2.01.02:2016 „Pastatų energinio naudingumo projektavimas ir sertifikavimas“ (toliau – Reglamentas). Suminės šiluminės energijos sąnaudos pastato patalpų šildymui kWh/m²/metus nustatomos pagal planuojamas įgyvendinti energiją taupančias priemones (išskyrus liftus, kurių keitimo energinis efektyvumas apskaičiuojamas atskirai pagal gamintojo pateikiamus duomenis).</w:t>
      </w:r>
    </w:p>
    <w:p w14:paraId="44A441CE" w14:textId="4884AD1B" w:rsidR="003807BF" w:rsidRPr="0036239A" w:rsidRDefault="00DB3432"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Įvertinti ir n</w:t>
      </w:r>
      <w:r w:rsidR="007C359F" w:rsidRPr="0036239A">
        <w:rPr>
          <w:rFonts w:ascii="Arial" w:hAnsi="Arial" w:cs="Arial"/>
        </w:rPr>
        <w:t>umatyti</w:t>
      </w:r>
      <w:r w:rsidR="00B76FB3" w:rsidRPr="0036239A">
        <w:rPr>
          <w:rFonts w:ascii="Arial" w:hAnsi="Arial" w:cs="Arial"/>
        </w:rPr>
        <w:t xml:space="preserve"> energijos gamybos iš atsinaujinančių energijos išteklių įrenginių diegimą. Jeigu</w:t>
      </w:r>
      <w:r w:rsidRPr="0036239A">
        <w:rPr>
          <w:rFonts w:ascii="Arial" w:hAnsi="Arial" w:cs="Arial"/>
        </w:rPr>
        <w:t xml:space="preserve"> nėra galimybių tokias priemones</w:t>
      </w:r>
      <w:r w:rsidR="008C1C51" w:rsidRPr="0036239A">
        <w:rPr>
          <w:rFonts w:ascii="Arial" w:hAnsi="Arial" w:cs="Arial"/>
        </w:rPr>
        <w:t xml:space="preserve"> pilnai arba dalimi</w:t>
      </w:r>
      <w:r w:rsidRPr="0036239A">
        <w:rPr>
          <w:rFonts w:ascii="Arial" w:hAnsi="Arial" w:cs="Arial"/>
        </w:rPr>
        <w:t xml:space="preserve"> užtikrinti </w:t>
      </w:r>
      <w:r w:rsidR="007C1333" w:rsidRPr="0036239A">
        <w:rPr>
          <w:rFonts w:ascii="Arial" w:hAnsi="Arial" w:cs="Arial"/>
        </w:rPr>
        <w:t>objekte</w:t>
      </w:r>
      <w:r w:rsidRPr="0036239A">
        <w:rPr>
          <w:rFonts w:ascii="Arial" w:hAnsi="Arial" w:cs="Arial"/>
        </w:rPr>
        <w:t xml:space="preserve">, </w:t>
      </w:r>
      <w:r w:rsidR="002F66C5" w:rsidRPr="0036239A">
        <w:rPr>
          <w:rFonts w:ascii="Arial" w:hAnsi="Arial" w:cs="Arial"/>
        </w:rPr>
        <w:t>galima vertinti n</w:t>
      </w:r>
      <w:r w:rsidR="008C1C51" w:rsidRPr="0036239A">
        <w:rPr>
          <w:rFonts w:ascii="Arial" w:hAnsi="Arial" w:cs="Arial"/>
        </w:rPr>
        <w:t>uotolines</w:t>
      </w:r>
      <w:r w:rsidR="009668CA" w:rsidRPr="0036239A">
        <w:rPr>
          <w:rFonts w:ascii="Arial" w:hAnsi="Arial" w:cs="Arial"/>
        </w:rPr>
        <w:t xml:space="preserve"> priemones (</w:t>
      </w:r>
      <w:r w:rsidR="00014D35" w:rsidRPr="0036239A">
        <w:rPr>
          <w:rFonts w:ascii="Arial" w:hAnsi="Arial" w:cs="Arial"/>
        </w:rPr>
        <w:t>nuotolinių saulės elektrinių parkai).</w:t>
      </w:r>
    </w:p>
    <w:p w14:paraId="52A6C5A3" w14:textId="7F7C4C68" w:rsidR="00C41AB6" w:rsidRPr="0036239A" w:rsidRDefault="00591452"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Numatomų įgyvendinti priemonių suminis energinis naudingumas įvertinamas palyginus planuojamas šiluminės energijos sąnaudas su esamos padėties skaičiuojamosiomis šiluminės energijos sąnaudomis pastato patalpų šildymui. Šis santykis išreiškiamas procentais ir jis turi būti ne mažesnis, kaip </w:t>
      </w:r>
      <w:r w:rsidR="00AA3E65" w:rsidRPr="0036239A">
        <w:rPr>
          <w:rFonts w:ascii="Arial" w:hAnsi="Arial" w:cs="Arial"/>
        </w:rPr>
        <w:t>yra nustatyta šioje techninėje specifikacijoje</w:t>
      </w:r>
      <w:r w:rsidRPr="0036239A">
        <w:rPr>
          <w:rFonts w:ascii="Arial" w:hAnsi="Arial" w:cs="Arial"/>
        </w:rPr>
        <w:t>. Išmetamo šiltnamio efektą sukeliančių dujų (toliau ‒ (ŠESD) (CO2) kiekis apskaičiuojamas pagal Reglamentą. ŠESD (CO2) sumažėjimas apskaičiuojamas lyginant esamą padėtį su išmetamu ŠESD (CO2) kiekiu po atnaujinimo projekto įgyvendinimo.</w:t>
      </w:r>
    </w:p>
    <w:p w14:paraId="3A761FB7" w14:textId="35FA4B76" w:rsidR="0006785A" w:rsidRPr="0036239A" w:rsidRDefault="0069169F"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Preliminari pastato ir teritorijos atnaujinimo (modernizavimo) priemonių įgyvendinimo (statybos darbų) kaina (nurodomi konstrukcinių sprendimų principai, techninės charakteristikos, šilumos perdavimo koeficientai ir kiti rodikliai) nustatoma vadovaujantis </w:t>
      </w:r>
      <w:r w:rsidR="00735E63" w:rsidRPr="0036239A">
        <w:rPr>
          <w:rFonts w:ascii="Arial" w:hAnsi="Arial" w:cs="Arial"/>
        </w:rPr>
        <w:t>bendrojo išlaidų įvertinimo principais</w:t>
      </w:r>
      <w:r w:rsidR="008C0AE8" w:rsidRPr="0036239A">
        <w:rPr>
          <w:rFonts w:ascii="Arial" w:hAnsi="Arial" w:cs="Arial"/>
        </w:rPr>
        <w:t>.</w:t>
      </w:r>
    </w:p>
    <w:p w14:paraId="5E2DC0BD" w14:textId="4D7CCF0E" w:rsidR="00E15CB1" w:rsidRPr="0036239A" w:rsidRDefault="00E15CB1"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Bendrasis išlaidų įvertinimas atliekamas pirminio planavimo dokumentų, bandomųjų brėžinių, eskizų, plotų, tūrių, ilgių, kiekių skaičiavimų, žinių apie statybos sklypą ir kitokių pradinių duomenų pagrindu. Kainos skaičiavimai pateikiami sustambintais rodikliais pagal statinių paskirtis. </w:t>
      </w:r>
      <w:r w:rsidR="002F70AB" w:rsidRPr="0036239A">
        <w:rPr>
          <w:rFonts w:ascii="Arial" w:hAnsi="Arial" w:cs="Arial"/>
        </w:rPr>
        <w:t>Privalomai turi būti</w:t>
      </w:r>
      <w:r w:rsidRPr="0036239A">
        <w:rPr>
          <w:rFonts w:ascii="Arial" w:hAnsi="Arial" w:cs="Arial"/>
        </w:rPr>
        <w:t xml:space="preserve"> įvertinamos pagrindinės statinių konstrukcijos, pateikiami analogų bei kitokie sustambinti ekspertinio vertinimo duomenys, pagrindžiantys kainos apskaičiavimus.</w:t>
      </w:r>
    </w:p>
    <w:p w14:paraId="5E8C2000" w14:textId="572CAE4F" w:rsidR="00B75E6B" w:rsidRPr="0036239A" w:rsidRDefault="0069169F"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Darbų kieki</w:t>
      </w:r>
      <w:r w:rsidR="002F70AB" w:rsidRPr="0036239A">
        <w:rPr>
          <w:rFonts w:ascii="Arial" w:hAnsi="Arial" w:cs="Arial"/>
        </w:rPr>
        <w:t>ai</w:t>
      </w:r>
      <w:r w:rsidRPr="0036239A">
        <w:rPr>
          <w:rFonts w:ascii="Arial" w:hAnsi="Arial" w:cs="Arial"/>
        </w:rPr>
        <w:t xml:space="preserve"> nustatom</w:t>
      </w:r>
      <w:r w:rsidR="002F70AB" w:rsidRPr="0036239A">
        <w:rPr>
          <w:rFonts w:ascii="Arial" w:hAnsi="Arial" w:cs="Arial"/>
        </w:rPr>
        <w:t>i</w:t>
      </w:r>
      <w:r w:rsidRPr="0036239A">
        <w:rPr>
          <w:rFonts w:ascii="Arial" w:hAnsi="Arial" w:cs="Arial"/>
        </w:rPr>
        <w:t xml:space="preserve"> pagal natūrinių matavimų duomenis. </w:t>
      </w:r>
      <w:r w:rsidR="002F70AB" w:rsidRPr="0036239A">
        <w:rPr>
          <w:rFonts w:ascii="Arial" w:hAnsi="Arial" w:cs="Arial"/>
        </w:rPr>
        <w:t>Numatoma i</w:t>
      </w:r>
      <w:r w:rsidRPr="0036239A">
        <w:rPr>
          <w:rFonts w:ascii="Arial" w:hAnsi="Arial" w:cs="Arial"/>
        </w:rPr>
        <w:t xml:space="preserve">nvesticijų dalis, tenkanti kitoms (ne </w:t>
      </w:r>
      <w:r w:rsidR="002F70AB" w:rsidRPr="0036239A">
        <w:rPr>
          <w:rFonts w:ascii="Arial" w:hAnsi="Arial" w:cs="Arial"/>
        </w:rPr>
        <w:t>pastato</w:t>
      </w:r>
      <w:r w:rsidRPr="0036239A">
        <w:rPr>
          <w:rFonts w:ascii="Arial" w:hAnsi="Arial" w:cs="Arial"/>
        </w:rPr>
        <w:t xml:space="preserve"> energinį efektyvumą didinančioms) priemonėms</w:t>
      </w:r>
      <w:r w:rsidR="002F70AB" w:rsidRPr="0036239A">
        <w:rPr>
          <w:rFonts w:ascii="Arial" w:hAnsi="Arial" w:cs="Arial"/>
        </w:rPr>
        <w:t xml:space="preserve"> turi būti išskiriama </w:t>
      </w:r>
      <w:r w:rsidR="0023029C" w:rsidRPr="0036239A">
        <w:rPr>
          <w:rFonts w:ascii="Arial" w:hAnsi="Arial" w:cs="Arial"/>
        </w:rPr>
        <w:t>atskiru skyriumi,</w:t>
      </w:r>
      <w:r w:rsidR="002F70AB" w:rsidRPr="0036239A">
        <w:rPr>
          <w:rFonts w:ascii="Arial" w:hAnsi="Arial" w:cs="Arial"/>
        </w:rPr>
        <w:t xml:space="preserve"> eilutėmis nurodant </w:t>
      </w:r>
      <w:r w:rsidR="006F6363" w:rsidRPr="0036239A">
        <w:rPr>
          <w:rFonts w:ascii="Arial" w:hAnsi="Arial" w:cs="Arial"/>
        </w:rPr>
        <w:t>bendr</w:t>
      </w:r>
      <w:r w:rsidR="004436A2" w:rsidRPr="0036239A">
        <w:rPr>
          <w:rFonts w:ascii="Arial" w:hAnsi="Arial" w:cs="Arial"/>
        </w:rPr>
        <w:t>ąjį</w:t>
      </w:r>
      <w:r w:rsidR="006F6363" w:rsidRPr="0036239A">
        <w:rPr>
          <w:rFonts w:ascii="Arial" w:hAnsi="Arial" w:cs="Arial"/>
        </w:rPr>
        <w:t xml:space="preserve"> išlaidų įvertinim</w:t>
      </w:r>
      <w:r w:rsidR="004436A2" w:rsidRPr="0036239A">
        <w:rPr>
          <w:rFonts w:ascii="Arial" w:hAnsi="Arial" w:cs="Arial"/>
        </w:rPr>
        <w:t>ą</w:t>
      </w:r>
      <w:r w:rsidR="006F6363" w:rsidRPr="0036239A">
        <w:rPr>
          <w:rFonts w:ascii="Arial" w:hAnsi="Arial" w:cs="Arial"/>
        </w:rPr>
        <w:t xml:space="preserve"> </w:t>
      </w:r>
      <w:r w:rsidR="004436A2" w:rsidRPr="0036239A">
        <w:rPr>
          <w:rFonts w:ascii="Arial" w:hAnsi="Arial" w:cs="Arial"/>
        </w:rPr>
        <w:t>atskiriems darbams, darbų</w:t>
      </w:r>
      <w:r w:rsidR="00A26131" w:rsidRPr="0036239A">
        <w:rPr>
          <w:rFonts w:ascii="Arial" w:hAnsi="Arial" w:cs="Arial"/>
        </w:rPr>
        <w:t xml:space="preserve"> aprašymą</w:t>
      </w:r>
      <w:r w:rsidR="0023029C" w:rsidRPr="0036239A">
        <w:rPr>
          <w:rFonts w:ascii="Arial" w:hAnsi="Arial" w:cs="Arial"/>
        </w:rPr>
        <w:t xml:space="preserve">, rodiklius ir </w:t>
      </w:r>
      <w:r w:rsidR="001B0277" w:rsidRPr="0036239A">
        <w:rPr>
          <w:rFonts w:ascii="Arial" w:hAnsi="Arial" w:cs="Arial"/>
        </w:rPr>
        <w:t xml:space="preserve">preliminarius </w:t>
      </w:r>
      <w:r w:rsidR="0023029C" w:rsidRPr="0036239A">
        <w:rPr>
          <w:rFonts w:ascii="Arial" w:hAnsi="Arial" w:cs="Arial"/>
        </w:rPr>
        <w:t>kiekius.</w:t>
      </w:r>
    </w:p>
    <w:p w14:paraId="01A95895" w14:textId="3817B600" w:rsidR="0004001C" w:rsidRPr="0036239A" w:rsidRDefault="0004001C"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Projekto parengimo ir įgyvendinimo suvestinė kaina nustatoma sumuojant skaičiuojamąją statybos darbų kainą, projektavimo darbų kainą, statinio statybos techninės priežiūros ir projekto įgyvendinimo administravimo išlaidas (projekto parengimo, statinio statybos techninės priežiūros ir projekto įgyvendinimo administravimo paslaugų kaina </w:t>
      </w:r>
      <w:r w:rsidR="00AF09E9" w:rsidRPr="0036239A">
        <w:rPr>
          <w:rFonts w:ascii="Arial" w:hAnsi="Arial" w:cs="Arial"/>
        </w:rPr>
        <w:t xml:space="preserve">nurodoma </w:t>
      </w:r>
      <w:r w:rsidR="003517C8" w:rsidRPr="0036239A">
        <w:rPr>
          <w:rFonts w:ascii="Arial" w:hAnsi="Arial" w:cs="Arial"/>
        </w:rPr>
        <w:t>Pirkėjo</w:t>
      </w:r>
      <w:r w:rsidRPr="0036239A">
        <w:rPr>
          <w:rFonts w:ascii="Arial" w:hAnsi="Arial" w:cs="Arial"/>
        </w:rPr>
        <w:t>).</w:t>
      </w:r>
    </w:p>
    <w:p w14:paraId="7A1CBD26" w14:textId="2C938B11" w:rsidR="0010129B" w:rsidRPr="0036239A" w:rsidRDefault="0010129B"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Investicijų ekonominis naudingumas nustatomas įvertinant investicijų paprastojo atsipirkimo laiką pagal projekto parengimo ir įgyvendinimo suvestinę kainą ir pagal projekto įgyvendinimo išlaidas</w:t>
      </w:r>
      <w:r w:rsidR="00A30E10" w:rsidRPr="0036239A">
        <w:rPr>
          <w:rFonts w:ascii="Arial" w:hAnsi="Arial" w:cs="Arial"/>
        </w:rPr>
        <w:t>.</w:t>
      </w:r>
      <w:r w:rsidRPr="0036239A">
        <w:rPr>
          <w:rFonts w:ascii="Arial" w:hAnsi="Arial" w:cs="Arial"/>
        </w:rPr>
        <w:t xml:space="preserve"> Atskirai įvertinamas įgyvendinamų energiją taupančių priemonių atsipirkimo laikas.</w:t>
      </w:r>
    </w:p>
    <w:p w14:paraId="5F938251" w14:textId="0D497A82" w:rsidR="005177DD" w:rsidRPr="0036239A" w:rsidRDefault="00D63A3B" w:rsidP="00D63A3B">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Sutarties vykdymo arba dokumentų derinimo metu, finansines priemones administruojančioms agentūroms pateikus pastabas </w:t>
      </w:r>
      <w:r w:rsidR="009D4B62" w:rsidRPr="0036239A">
        <w:rPr>
          <w:rFonts w:ascii="Arial" w:hAnsi="Arial" w:cs="Arial"/>
        </w:rPr>
        <w:t xml:space="preserve">Pirkėjui </w:t>
      </w:r>
      <w:r w:rsidRPr="0036239A">
        <w:rPr>
          <w:rFonts w:ascii="Arial" w:hAnsi="Arial" w:cs="Arial"/>
        </w:rPr>
        <w:t>ir reikalaujant patikslinti investicijų skaičiavimus, Paslaugų teikėjas privalo atlikti nurodytus pakeitimus. Pareiga atlikti nurodytus pakeitimus galioja 3</w:t>
      </w:r>
      <w:r w:rsidR="003D711C" w:rsidRPr="0036239A">
        <w:rPr>
          <w:rFonts w:ascii="Arial" w:hAnsi="Arial" w:cs="Arial"/>
        </w:rPr>
        <w:t xml:space="preserve"> (tris)</w:t>
      </w:r>
      <w:r w:rsidRPr="0036239A">
        <w:rPr>
          <w:rFonts w:ascii="Arial" w:hAnsi="Arial" w:cs="Arial"/>
        </w:rPr>
        <w:t xml:space="preserve"> mėn</w:t>
      </w:r>
      <w:r w:rsidR="003D711C" w:rsidRPr="0036239A">
        <w:rPr>
          <w:rFonts w:ascii="Arial" w:hAnsi="Arial" w:cs="Arial"/>
        </w:rPr>
        <w:t>esius</w:t>
      </w:r>
      <w:r w:rsidRPr="0036239A">
        <w:rPr>
          <w:rFonts w:ascii="Arial" w:hAnsi="Arial" w:cs="Arial"/>
        </w:rPr>
        <w:t xml:space="preserve"> nuo konkretaus Paslaugų priėmimo – perdavimo akto pasirašymo dienos.</w:t>
      </w:r>
    </w:p>
    <w:p w14:paraId="76387817" w14:textId="059190AA" w:rsidR="00027350" w:rsidRPr="0036239A" w:rsidRDefault="005A1F60"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EastAsia" w:hAnsi="Arial" w:cs="Arial"/>
        </w:rPr>
        <w:t>Pagal Atnaujinimo plano duomenis, įvertinus</w:t>
      </w:r>
      <w:r w:rsidR="00DA6E18" w:rsidRPr="0036239A">
        <w:rPr>
          <w:rFonts w:ascii="Arial" w:eastAsiaTheme="minorEastAsia" w:hAnsi="Arial" w:cs="Arial"/>
        </w:rPr>
        <w:t xml:space="preserve"> bendrųjų ir specialiųjų architektūros, aplinkos, kraštovaizdžio, prisijungimo reikalavimų bei nekilnojamojo kultūros paveldo vertybių ir jų </w:t>
      </w:r>
      <w:r w:rsidR="00DA6E18" w:rsidRPr="0036239A">
        <w:rPr>
          <w:rFonts w:ascii="Arial" w:eastAsiaTheme="minorEastAsia" w:hAnsi="Arial" w:cs="Arial"/>
        </w:rPr>
        <w:lastRenderedPageBreak/>
        <w:t xml:space="preserve">teritorijų apsaugos reikalavimų teisinį vertinimą </w:t>
      </w:r>
      <w:r w:rsidR="00027350" w:rsidRPr="0036239A">
        <w:rPr>
          <w:rFonts w:ascii="Arial" w:eastAsiaTheme="minorEastAsia" w:hAnsi="Arial" w:cs="Arial"/>
        </w:rPr>
        <w:t xml:space="preserve">ir </w:t>
      </w:r>
      <w:r w:rsidR="007179E4" w:rsidRPr="0036239A">
        <w:rPr>
          <w:rFonts w:ascii="Arial" w:eastAsiaTheme="minorEastAsia" w:hAnsi="Arial" w:cs="Arial"/>
        </w:rPr>
        <w:t xml:space="preserve">Pirkėjo </w:t>
      </w:r>
      <w:r w:rsidR="00027350" w:rsidRPr="0036239A">
        <w:rPr>
          <w:rFonts w:ascii="Arial" w:eastAsiaTheme="minorEastAsia" w:hAnsi="Arial" w:cs="Arial"/>
        </w:rPr>
        <w:t>pasirinktą Atnaujinimo alternatyvą</w:t>
      </w:r>
      <w:r w:rsidR="00632646" w:rsidRPr="0036239A">
        <w:rPr>
          <w:rFonts w:ascii="Arial" w:eastAsiaTheme="minorEastAsia" w:hAnsi="Arial" w:cs="Arial"/>
        </w:rPr>
        <w:t>,</w:t>
      </w:r>
      <w:r w:rsidR="00027350" w:rsidRPr="0036239A">
        <w:rPr>
          <w:rFonts w:ascii="Arial" w:eastAsiaTheme="minorEastAsia" w:hAnsi="Arial" w:cs="Arial"/>
        </w:rPr>
        <w:t xml:space="preserve"> </w:t>
      </w:r>
      <w:r w:rsidR="003E0308" w:rsidRPr="0036239A">
        <w:rPr>
          <w:rFonts w:ascii="Arial" w:eastAsiaTheme="minorEastAsia" w:hAnsi="Arial" w:cs="Arial"/>
        </w:rPr>
        <w:t xml:space="preserve">Paslaugų </w:t>
      </w:r>
      <w:r w:rsidR="00F84A30" w:rsidRPr="0036239A">
        <w:rPr>
          <w:rFonts w:ascii="Arial" w:eastAsiaTheme="minorEastAsia" w:hAnsi="Arial" w:cs="Arial"/>
        </w:rPr>
        <w:t>teikėjas</w:t>
      </w:r>
      <w:r w:rsidR="00027350" w:rsidRPr="0036239A">
        <w:rPr>
          <w:rFonts w:ascii="Arial" w:eastAsiaTheme="minorEastAsia" w:hAnsi="Arial" w:cs="Arial"/>
        </w:rPr>
        <w:t xml:space="preserve"> turi parengti pagrindini</w:t>
      </w:r>
      <w:r w:rsidR="00D9782D" w:rsidRPr="0036239A">
        <w:rPr>
          <w:rFonts w:ascii="Arial" w:eastAsiaTheme="minorEastAsia" w:hAnsi="Arial" w:cs="Arial"/>
        </w:rPr>
        <w:t>us</w:t>
      </w:r>
      <w:r w:rsidR="00027350" w:rsidRPr="0036239A">
        <w:rPr>
          <w:rFonts w:ascii="Arial" w:eastAsiaTheme="minorEastAsia" w:hAnsi="Arial" w:cs="Arial"/>
        </w:rPr>
        <w:t xml:space="preserve"> techninės užduoties sąlygų</w:t>
      </w:r>
      <w:r w:rsidR="00D9782D" w:rsidRPr="0036239A">
        <w:rPr>
          <w:rFonts w:ascii="Arial" w:eastAsiaTheme="minorEastAsia" w:hAnsi="Arial" w:cs="Arial"/>
        </w:rPr>
        <w:t xml:space="preserve"> reikalavimus (laisva forma)</w:t>
      </w:r>
      <w:r w:rsidR="00027350" w:rsidRPr="0036239A">
        <w:rPr>
          <w:rFonts w:ascii="Arial" w:eastAsiaTheme="minorEastAsia" w:hAnsi="Arial" w:cs="Arial"/>
        </w:rPr>
        <w:t xml:space="preserve"> pastato Atnaujinimo statybos darbų projektui </w:t>
      </w:r>
      <w:r w:rsidR="00D9782D" w:rsidRPr="0036239A">
        <w:rPr>
          <w:rFonts w:ascii="Arial" w:eastAsiaTheme="minorEastAsia" w:hAnsi="Arial" w:cs="Arial"/>
        </w:rPr>
        <w:t>parengti</w:t>
      </w:r>
      <w:r w:rsidR="00532595" w:rsidRPr="0036239A">
        <w:rPr>
          <w:rFonts w:ascii="Arial" w:eastAsiaTheme="minorEastAsia" w:hAnsi="Arial" w:cs="Arial"/>
        </w:rPr>
        <w:t>, įskaitant</w:t>
      </w:r>
      <w:r w:rsidR="004162CE" w:rsidRPr="0036239A">
        <w:rPr>
          <w:rFonts w:ascii="Arial" w:eastAsiaTheme="minorEastAsia" w:hAnsi="Arial" w:cs="Arial"/>
        </w:rPr>
        <w:t xml:space="preserve"> </w:t>
      </w:r>
      <w:r w:rsidR="009055BF" w:rsidRPr="0036239A">
        <w:rPr>
          <w:rFonts w:ascii="Arial" w:eastAsiaTheme="minorEastAsia" w:hAnsi="Arial" w:cs="Arial"/>
        </w:rPr>
        <w:t xml:space="preserve">ir </w:t>
      </w:r>
      <w:r w:rsidR="00532595" w:rsidRPr="0036239A">
        <w:rPr>
          <w:rFonts w:ascii="Arial" w:eastAsiaTheme="minorEastAsia" w:hAnsi="Arial" w:cs="Arial"/>
        </w:rPr>
        <w:t>projektinių pasiūlymų</w:t>
      </w:r>
      <w:r w:rsidR="009055BF" w:rsidRPr="0036239A">
        <w:rPr>
          <w:rFonts w:ascii="Arial" w:eastAsiaTheme="minorEastAsia" w:hAnsi="Arial" w:cs="Arial"/>
        </w:rPr>
        <w:t xml:space="preserve"> užduočiai taikytinus reikalavimus, jeigu tokie gali būti nustatyti</w:t>
      </w:r>
      <w:r w:rsidR="00E95920" w:rsidRPr="0036239A">
        <w:rPr>
          <w:rFonts w:ascii="Arial" w:eastAsiaTheme="minorEastAsia" w:hAnsi="Arial" w:cs="Arial"/>
        </w:rPr>
        <w:t xml:space="preserve"> viešojo administravimo subjektų.</w:t>
      </w:r>
    </w:p>
    <w:p w14:paraId="56FA4D6F" w14:textId="244E247F" w:rsidR="00CD0207" w:rsidRPr="0036239A" w:rsidRDefault="001F47A8" w:rsidP="00847DA3">
      <w:pPr>
        <w:pStyle w:val="Sraopastraipa"/>
        <w:numPr>
          <w:ilvl w:val="0"/>
          <w:numId w:val="14"/>
        </w:numPr>
        <w:pBdr>
          <w:top w:val="single" w:sz="8" w:space="1" w:color="auto"/>
          <w:bottom w:val="single" w:sz="8" w:space="1" w:color="auto"/>
        </w:pBdr>
        <w:shd w:val="clear" w:color="auto" w:fill="D9D9D9"/>
        <w:tabs>
          <w:tab w:val="left" w:pos="284"/>
        </w:tabs>
        <w:ind w:left="0" w:firstLine="0"/>
        <w:jc w:val="both"/>
        <w:rPr>
          <w:rFonts w:ascii="Arial" w:hAnsi="Arial" w:cs="Arial"/>
          <w:b/>
        </w:rPr>
      </w:pPr>
      <w:r w:rsidRPr="0036239A">
        <w:rPr>
          <w:rFonts w:ascii="Arial" w:hAnsi="Arial" w:cs="Arial"/>
          <w:b/>
        </w:rPr>
        <w:t>DOKUMENTAI, REIKALINGI PIRKIMO OBJEKTO TECHNININĖMS SAVYBĖMS IR KOKYBEI PATVIRTINTI</w:t>
      </w:r>
    </w:p>
    <w:p w14:paraId="309E8CC1" w14:textId="77777777" w:rsidR="00871CF6" w:rsidRPr="0036239A" w:rsidRDefault="00144DDC" w:rsidP="00871CF6">
      <w:pPr>
        <w:numPr>
          <w:ilvl w:val="1"/>
          <w:numId w:val="14"/>
        </w:numPr>
        <w:spacing w:after="120" w:line="240" w:lineRule="auto"/>
        <w:ind w:left="360"/>
        <w:contextualSpacing/>
        <w:rPr>
          <w:rFonts w:ascii="Arial" w:hAnsi="Arial" w:cs="Arial"/>
          <w:b/>
          <w:lang w:val="lt-LT"/>
        </w:rPr>
      </w:pPr>
      <w:r w:rsidRPr="0036239A">
        <w:rPr>
          <w:rFonts w:ascii="Arial" w:hAnsi="Arial" w:cs="Arial"/>
          <w:b/>
          <w:lang w:val="lt-LT"/>
        </w:rPr>
        <w:t>Bendrieji reikalavimai</w:t>
      </w:r>
      <w:r w:rsidR="001F47A8" w:rsidRPr="0036239A">
        <w:rPr>
          <w:rFonts w:ascii="Arial" w:hAnsi="Arial" w:cs="Arial"/>
          <w:b/>
          <w:lang w:val="lt-LT"/>
        </w:rPr>
        <w:t>:</w:t>
      </w:r>
    </w:p>
    <w:p w14:paraId="6469828F" w14:textId="32E06989" w:rsidR="00871CF6" w:rsidRPr="0036239A" w:rsidRDefault="001E4962" w:rsidP="00AE3B33">
      <w:pPr>
        <w:numPr>
          <w:ilvl w:val="2"/>
          <w:numId w:val="14"/>
        </w:numPr>
        <w:spacing w:after="120" w:line="240" w:lineRule="auto"/>
        <w:contextualSpacing/>
        <w:jc w:val="both"/>
        <w:rPr>
          <w:rFonts w:ascii="Arial" w:hAnsi="Arial" w:cs="Arial"/>
          <w:b/>
          <w:lang w:val="lt-LT"/>
        </w:rPr>
      </w:pPr>
      <w:r w:rsidRPr="0036239A">
        <w:rPr>
          <w:rFonts w:ascii="Arial" w:hAnsi="Arial" w:cs="Arial"/>
          <w:bCs/>
          <w:lang w:val="lt-LT"/>
        </w:rPr>
        <w:t>Paslaugų tei</w:t>
      </w:r>
      <w:r w:rsidR="001F47A8" w:rsidRPr="0036239A">
        <w:rPr>
          <w:rFonts w:ascii="Arial" w:hAnsi="Arial" w:cs="Arial"/>
          <w:bCs/>
          <w:lang w:val="lt-LT"/>
        </w:rPr>
        <w:t xml:space="preserve">kėjo </w:t>
      </w:r>
      <w:r w:rsidR="00A90CC9" w:rsidRPr="0036239A">
        <w:rPr>
          <w:rFonts w:ascii="Arial" w:hAnsi="Arial" w:cs="Arial"/>
          <w:bCs/>
          <w:lang w:val="lt-LT"/>
        </w:rPr>
        <w:t>pa</w:t>
      </w:r>
      <w:r w:rsidR="001F47A8" w:rsidRPr="0036239A">
        <w:rPr>
          <w:rFonts w:ascii="Arial" w:hAnsi="Arial" w:cs="Arial"/>
          <w:bCs/>
          <w:lang w:val="lt-LT"/>
        </w:rPr>
        <w:t>ren</w:t>
      </w:r>
      <w:r w:rsidR="004541A4" w:rsidRPr="0036239A">
        <w:rPr>
          <w:rFonts w:ascii="Arial" w:hAnsi="Arial" w:cs="Arial"/>
          <w:bCs/>
          <w:lang w:val="lt-LT"/>
        </w:rPr>
        <w:t>g</w:t>
      </w:r>
      <w:r w:rsidR="00A90CC9" w:rsidRPr="0036239A">
        <w:rPr>
          <w:rFonts w:ascii="Arial" w:hAnsi="Arial" w:cs="Arial"/>
          <w:bCs/>
          <w:lang w:val="lt-LT"/>
        </w:rPr>
        <w:t>ti</w:t>
      </w:r>
      <w:r w:rsidR="001F47A8" w:rsidRPr="0036239A">
        <w:rPr>
          <w:rFonts w:ascii="Arial" w:hAnsi="Arial" w:cs="Arial"/>
          <w:bCs/>
          <w:lang w:val="lt-LT"/>
        </w:rPr>
        <w:t xml:space="preserve"> dokumentai, galutinės jų versijos, </w:t>
      </w:r>
      <w:r w:rsidR="00E04A14" w:rsidRPr="0036239A">
        <w:rPr>
          <w:rFonts w:ascii="Arial" w:hAnsi="Arial" w:cs="Arial"/>
          <w:bCs/>
          <w:lang w:val="lt-LT"/>
        </w:rPr>
        <w:t xml:space="preserve">Pirkėjui </w:t>
      </w:r>
      <w:r w:rsidR="0096709D" w:rsidRPr="0036239A">
        <w:rPr>
          <w:rFonts w:ascii="Arial" w:hAnsi="Arial" w:cs="Arial"/>
          <w:bCs/>
          <w:lang w:val="lt-LT"/>
        </w:rPr>
        <w:t xml:space="preserve">turi būti </w:t>
      </w:r>
      <w:r w:rsidR="001F47A8" w:rsidRPr="0036239A">
        <w:rPr>
          <w:rFonts w:ascii="Arial" w:hAnsi="Arial" w:cs="Arial"/>
          <w:bCs/>
          <w:lang w:val="lt-LT"/>
        </w:rPr>
        <w:t>pateikia</w:t>
      </w:r>
      <w:r w:rsidR="0096709D" w:rsidRPr="0036239A">
        <w:rPr>
          <w:rFonts w:ascii="Arial" w:hAnsi="Arial" w:cs="Arial"/>
          <w:bCs/>
          <w:lang w:val="lt-LT"/>
        </w:rPr>
        <w:t>mos</w:t>
      </w:r>
      <w:r w:rsidR="001D5F1A" w:rsidRPr="0036239A">
        <w:rPr>
          <w:rFonts w:ascii="Arial" w:hAnsi="Arial" w:cs="Arial"/>
          <w:bCs/>
          <w:lang w:val="lt-LT"/>
        </w:rPr>
        <w:t xml:space="preserve"> </w:t>
      </w:r>
      <w:r w:rsidR="001F47A8" w:rsidRPr="0036239A">
        <w:rPr>
          <w:rFonts w:ascii="Arial" w:eastAsia="SimSun" w:hAnsi="Arial" w:cs="Arial"/>
          <w:bCs/>
          <w:kern w:val="2"/>
          <w:lang w:val="lt-LT" w:eastAsia="ar-SA"/>
        </w:rPr>
        <w:t>1 egzemplioriu</w:t>
      </w:r>
      <w:r w:rsidR="0096709D" w:rsidRPr="0036239A">
        <w:rPr>
          <w:rFonts w:ascii="Arial" w:eastAsia="SimSun" w:hAnsi="Arial" w:cs="Arial"/>
          <w:bCs/>
          <w:kern w:val="2"/>
          <w:lang w:val="lt-LT" w:eastAsia="ar-SA"/>
        </w:rPr>
        <w:t>mi,</w:t>
      </w:r>
      <w:r w:rsidR="001F47A8" w:rsidRPr="0036239A">
        <w:rPr>
          <w:rFonts w:ascii="Arial" w:eastAsia="SimSun" w:hAnsi="Arial" w:cs="Arial"/>
          <w:bCs/>
          <w:kern w:val="2"/>
          <w:lang w:val="lt-LT" w:eastAsia="ar-SA"/>
        </w:rPr>
        <w:t xml:space="preserve"> </w:t>
      </w:r>
      <w:r w:rsidR="0040484F" w:rsidRPr="0036239A">
        <w:rPr>
          <w:rFonts w:ascii="Arial" w:eastAsia="SimSun" w:hAnsi="Arial" w:cs="Arial"/>
          <w:bCs/>
          <w:kern w:val="2"/>
          <w:lang w:val="lt-LT" w:eastAsia="ar-SA"/>
        </w:rPr>
        <w:t>skaitme</w:t>
      </w:r>
      <w:r w:rsidR="00496BC1" w:rsidRPr="0036239A">
        <w:rPr>
          <w:rFonts w:ascii="Arial" w:eastAsia="SimSun" w:hAnsi="Arial" w:cs="Arial"/>
          <w:bCs/>
          <w:kern w:val="2"/>
          <w:lang w:val="lt-LT" w:eastAsia="ar-SA"/>
        </w:rPr>
        <w:t>niniu formatu</w:t>
      </w:r>
      <w:r w:rsidR="00E04A14" w:rsidRPr="0036239A">
        <w:rPr>
          <w:rFonts w:ascii="Arial" w:eastAsia="SimSun" w:hAnsi="Arial" w:cs="Arial"/>
          <w:bCs/>
          <w:kern w:val="2"/>
          <w:lang w:val="lt-LT" w:eastAsia="ar-SA"/>
        </w:rPr>
        <w:t>, kuri</w:t>
      </w:r>
      <w:r w:rsidR="004541A4" w:rsidRPr="0036239A">
        <w:rPr>
          <w:rFonts w:ascii="Arial" w:eastAsia="SimSun" w:hAnsi="Arial" w:cs="Arial"/>
          <w:bCs/>
          <w:kern w:val="2"/>
          <w:lang w:val="lt-LT" w:eastAsia="ar-SA"/>
        </w:rPr>
        <w:t>e</w:t>
      </w:r>
      <w:r w:rsidR="00E04A14" w:rsidRPr="0036239A">
        <w:rPr>
          <w:rFonts w:ascii="Arial" w:eastAsia="SimSun" w:hAnsi="Arial" w:cs="Arial"/>
          <w:bCs/>
          <w:kern w:val="2"/>
          <w:lang w:val="lt-LT" w:eastAsia="ar-SA"/>
        </w:rPr>
        <w:t xml:space="preserve"> turi būti pasirašyt</w:t>
      </w:r>
      <w:r w:rsidR="004541A4" w:rsidRPr="0036239A">
        <w:rPr>
          <w:rFonts w:ascii="Arial" w:eastAsia="SimSun" w:hAnsi="Arial" w:cs="Arial"/>
          <w:bCs/>
          <w:kern w:val="2"/>
          <w:lang w:val="lt-LT" w:eastAsia="ar-SA"/>
        </w:rPr>
        <w:t>i</w:t>
      </w:r>
      <w:r w:rsidR="001F47A8" w:rsidRPr="0036239A">
        <w:rPr>
          <w:rFonts w:ascii="Arial" w:eastAsia="SimSun" w:hAnsi="Arial" w:cs="Arial"/>
          <w:bCs/>
          <w:kern w:val="2"/>
          <w:lang w:val="lt-LT" w:eastAsia="ar-SA"/>
        </w:rPr>
        <w:t xml:space="preserve"> saugiu elektroniniu parašu;</w:t>
      </w:r>
    </w:p>
    <w:p w14:paraId="500F9968" w14:textId="0E6C52A2" w:rsidR="001372A2" w:rsidRPr="0036239A" w:rsidRDefault="00AB0EE0" w:rsidP="00AE3B33">
      <w:pPr>
        <w:numPr>
          <w:ilvl w:val="2"/>
          <w:numId w:val="14"/>
        </w:numPr>
        <w:spacing w:after="120" w:line="240" w:lineRule="auto"/>
        <w:contextualSpacing/>
        <w:jc w:val="both"/>
        <w:rPr>
          <w:rFonts w:ascii="Arial" w:hAnsi="Arial" w:cs="Arial"/>
          <w:b/>
          <w:lang w:val="lt-LT"/>
        </w:rPr>
      </w:pPr>
      <w:r w:rsidRPr="0036239A">
        <w:rPr>
          <w:rFonts w:ascii="Arial" w:eastAsia="SimSun" w:hAnsi="Arial" w:cs="Arial"/>
          <w:bCs/>
          <w:kern w:val="2"/>
          <w:lang w:val="lt-LT" w:eastAsia="ar-SA"/>
        </w:rPr>
        <w:t>Taip pat g</w:t>
      </w:r>
      <w:r w:rsidR="00305600" w:rsidRPr="0036239A">
        <w:rPr>
          <w:rFonts w:ascii="Arial" w:eastAsia="SimSun" w:hAnsi="Arial" w:cs="Arial"/>
          <w:bCs/>
          <w:kern w:val="2"/>
          <w:lang w:val="lt-LT" w:eastAsia="ar-SA"/>
        </w:rPr>
        <w:t xml:space="preserve">alutiniai dokumentai </w:t>
      </w:r>
      <w:r w:rsidR="00E04A14" w:rsidRPr="0036239A">
        <w:rPr>
          <w:rFonts w:ascii="Arial" w:eastAsia="SimSun" w:hAnsi="Arial" w:cs="Arial"/>
          <w:bCs/>
          <w:kern w:val="2"/>
          <w:lang w:val="lt-LT" w:eastAsia="ar-SA"/>
        </w:rPr>
        <w:t xml:space="preserve">Pirkėjui </w:t>
      </w:r>
      <w:r w:rsidR="00305600" w:rsidRPr="0036239A">
        <w:rPr>
          <w:rFonts w:ascii="Arial" w:eastAsia="SimSun" w:hAnsi="Arial" w:cs="Arial"/>
          <w:bCs/>
          <w:kern w:val="2"/>
          <w:lang w:val="lt-LT" w:eastAsia="ar-SA"/>
        </w:rPr>
        <w:t>turi būti pateikiami ir dokumentų redaguojamais formatais – *.docx, *.xlsx, *.dwg arba kitais lygiaverčiais formatais</w:t>
      </w:r>
      <w:r w:rsidR="00144DDC" w:rsidRPr="0036239A">
        <w:rPr>
          <w:rFonts w:ascii="Arial" w:eastAsia="SimSun" w:hAnsi="Arial" w:cs="Arial"/>
          <w:bCs/>
          <w:kern w:val="2"/>
          <w:lang w:val="lt-LT" w:eastAsia="ar-SA"/>
        </w:rPr>
        <w:t>.</w:t>
      </w:r>
    </w:p>
    <w:p w14:paraId="785471D2" w14:textId="663D8927" w:rsidR="001372A2" w:rsidRPr="0036239A" w:rsidRDefault="00144DDC" w:rsidP="001372A2">
      <w:pPr>
        <w:numPr>
          <w:ilvl w:val="1"/>
          <w:numId w:val="14"/>
        </w:numPr>
        <w:spacing w:after="120" w:line="240" w:lineRule="auto"/>
        <w:ind w:left="360"/>
        <w:contextualSpacing/>
        <w:rPr>
          <w:rFonts w:ascii="Arial" w:hAnsi="Arial" w:cs="Arial"/>
          <w:b/>
          <w:lang w:val="lt-LT"/>
        </w:rPr>
      </w:pPr>
      <w:r w:rsidRPr="0036239A">
        <w:rPr>
          <w:rFonts w:ascii="Arial" w:hAnsi="Arial" w:cs="Arial"/>
          <w:b/>
          <w:lang w:val="lt-LT"/>
        </w:rPr>
        <w:t xml:space="preserve">Dokumentai, reikalaujami pristatyti perduodant suteiktas </w:t>
      </w:r>
      <w:r w:rsidR="004541A4" w:rsidRPr="0036239A">
        <w:rPr>
          <w:rFonts w:ascii="Arial" w:hAnsi="Arial" w:cs="Arial"/>
          <w:b/>
          <w:lang w:val="lt-LT"/>
        </w:rPr>
        <w:t>P</w:t>
      </w:r>
      <w:r w:rsidRPr="0036239A">
        <w:rPr>
          <w:rFonts w:ascii="Arial" w:hAnsi="Arial" w:cs="Arial"/>
          <w:b/>
          <w:lang w:val="lt-LT"/>
        </w:rPr>
        <w:t>aslaugas:</w:t>
      </w:r>
    </w:p>
    <w:p w14:paraId="5844C2B5" w14:textId="77777777" w:rsidR="001372A2" w:rsidRPr="0036239A" w:rsidRDefault="00144DDC" w:rsidP="001372A2">
      <w:pPr>
        <w:numPr>
          <w:ilvl w:val="2"/>
          <w:numId w:val="14"/>
        </w:numPr>
        <w:spacing w:after="120" w:line="240" w:lineRule="auto"/>
        <w:contextualSpacing/>
        <w:rPr>
          <w:rFonts w:ascii="Arial" w:hAnsi="Arial" w:cs="Arial"/>
          <w:b/>
          <w:lang w:val="lt-LT"/>
        </w:rPr>
      </w:pPr>
      <w:r w:rsidRPr="0036239A">
        <w:rPr>
          <w:rFonts w:ascii="Arial" w:hAnsi="Arial" w:cs="Arial"/>
          <w:lang w:val="lt-LT"/>
        </w:rPr>
        <w:t>Statini</w:t>
      </w:r>
      <w:r w:rsidR="00D9782D" w:rsidRPr="0036239A">
        <w:rPr>
          <w:rFonts w:ascii="Arial" w:hAnsi="Arial" w:cs="Arial"/>
          <w:lang w:val="lt-LT"/>
        </w:rPr>
        <w:t>o</w:t>
      </w:r>
      <w:r w:rsidRPr="0036239A">
        <w:rPr>
          <w:rFonts w:ascii="Arial" w:hAnsi="Arial" w:cs="Arial"/>
          <w:lang w:val="lt-LT"/>
        </w:rPr>
        <w:t xml:space="preserve"> </w:t>
      </w:r>
      <w:r w:rsidR="00D9782D" w:rsidRPr="0036239A">
        <w:rPr>
          <w:rFonts w:ascii="Arial" w:hAnsi="Arial" w:cs="Arial"/>
          <w:lang w:val="lt-LT"/>
        </w:rPr>
        <w:t>būklės įvertinimo</w:t>
      </w:r>
      <w:r w:rsidRPr="0036239A">
        <w:rPr>
          <w:rFonts w:ascii="Arial" w:hAnsi="Arial" w:cs="Arial"/>
          <w:lang w:val="lt-LT"/>
        </w:rPr>
        <w:t xml:space="preserve"> ataskaita (-os);</w:t>
      </w:r>
    </w:p>
    <w:p w14:paraId="7E0BC658" w14:textId="77777777" w:rsidR="001372A2" w:rsidRPr="0036239A" w:rsidRDefault="00144DDC" w:rsidP="001372A2">
      <w:pPr>
        <w:numPr>
          <w:ilvl w:val="2"/>
          <w:numId w:val="14"/>
        </w:numPr>
        <w:spacing w:after="120" w:line="240" w:lineRule="auto"/>
        <w:contextualSpacing/>
        <w:rPr>
          <w:rFonts w:ascii="Arial" w:hAnsi="Arial" w:cs="Arial"/>
          <w:b/>
          <w:lang w:val="lt-LT"/>
        </w:rPr>
      </w:pPr>
      <w:r w:rsidRPr="0036239A">
        <w:rPr>
          <w:rFonts w:ascii="Arial" w:hAnsi="Arial" w:cs="Arial"/>
          <w:lang w:val="lt-LT"/>
        </w:rPr>
        <w:t xml:space="preserve">Energijos vartojimo auditas; </w:t>
      </w:r>
    </w:p>
    <w:p w14:paraId="46AC52F8" w14:textId="0199A2EB" w:rsidR="00144DDC" w:rsidRPr="0036239A" w:rsidRDefault="00D9782D" w:rsidP="001372A2">
      <w:pPr>
        <w:numPr>
          <w:ilvl w:val="2"/>
          <w:numId w:val="14"/>
        </w:numPr>
        <w:spacing w:after="120" w:line="240" w:lineRule="auto"/>
        <w:contextualSpacing/>
        <w:rPr>
          <w:rFonts w:ascii="Arial" w:hAnsi="Arial" w:cs="Arial"/>
          <w:b/>
          <w:lang w:val="lt-LT"/>
        </w:rPr>
      </w:pPr>
      <w:r w:rsidRPr="0036239A">
        <w:rPr>
          <w:rFonts w:ascii="Arial" w:hAnsi="Arial" w:cs="Arial"/>
          <w:lang w:val="lt-LT"/>
        </w:rPr>
        <w:t>Pastato atnaujinimo ir energinio naudingumo planas</w:t>
      </w:r>
      <w:r w:rsidR="00C327B6" w:rsidRPr="0036239A">
        <w:rPr>
          <w:rFonts w:ascii="Arial" w:hAnsi="Arial" w:cs="Arial"/>
          <w:lang w:val="lt-LT"/>
        </w:rPr>
        <w:t xml:space="preserve">, t. y. užduotį techniniam projektui parengti. </w:t>
      </w:r>
    </w:p>
    <w:p w14:paraId="3BCCE85D" w14:textId="77777777" w:rsidR="00847DA3" w:rsidRPr="0036239A" w:rsidRDefault="00847DA3" w:rsidP="00847DA3">
      <w:pPr>
        <w:numPr>
          <w:ilvl w:val="0"/>
          <w:numId w:val="1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4680"/>
        <w:rPr>
          <w:rFonts w:ascii="Arial" w:eastAsia="Calibri" w:hAnsi="Arial" w:cs="Arial"/>
          <w:b/>
          <w:lang w:val="lt-LT"/>
        </w:rPr>
      </w:pPr>
      <w:r w:rsidRPr="0036239A">
        <w:rPr>
          <w:rFonts w:ascii="Arial" w:eastAsia="Calibri" w:hAnsi="Arial" w:cs="Arial"/>
          <w:b/>
          <w:lang w:val="lt-LT"/>
        </w:rPr>
        <w:t>APLINKOSAUGINIAI REIKALAVIMAI</w:t>
      </w:r>
    </w:p>
    <w:p w14:paraId="3B8EF25C" w14:textId="3D0172BB" w:rsidR="00847DA3" w:rsidRPr="006B60C4" w:rsidRDefault="00847DA3" w:rsidP="002845AE">
      <w:pPr>
        <w:pStyle w:val="Sraopastraipa"/>
        <w:numPr>
          <w:ilvl w:val="1"/>
          <w:numId w:val="14"/>
        </w:numPr>
        <w:ind w:left="-90" w:firstLine="360"/>
        <w:jc w:val="both"/>
        <w:rPr>
          <w:rFonts w:ascii="Arial" w:eastAsiaTheme="minorHAnsi" w:hAnsi="Arial" w:cs="Arial"/>
        </w:rPr>
      </w:pPr>
      <w:r w:rsidRPr="0036239A">
        <w:rPr>
          <w:rFonts w:ascii="Arial" w:hAnsi="Arial" w:cs="Arial"/>
        </w:rPr>
        <w:t xml:space="preserve">Pirkimui yra taikomi Aplinkos apsaugos kriterijai, </w:t>
      </w:r>
      <w:hyperlink r:id="rId12" w:tgtFrame="_blank" w:history="1">
        <w:r w:rsidR="005C0C82" w:rsidRPr="0036239A">
          <w:rPr>
            <w:rStyle w:val="normaltextrun"/>
            <w:rFonts w:ascii="Arial" w:hAnsi="Arial" w:cs="Arial"/>
            <w:shd w:val="clear" w:color="auto" w:fill="FFFFFF"/>
          </w:rPr>
          <w:t>sąrašo, Aplinkos apsaugos kriterijų ir aplinkos apsaugos kriterijų, kuriuos perkančiosios organizacijos ir perkantieji subjektai turi taikyti pirkdami prekes, paslaugas ar darbus, taikymo tvarkos aprašo patvirtinimo“ pakeitimo</w:t>
        </w:r>
      </w:hyperlink>
      <w:r w:rsidR="005C0C82" w:rsidRPr="0036239A">
        <w:rPr>
          <w:rStyle w:val="normaltextrun"/>
          <w:rFonts w:ascii="Arial" w:hAnsi="Arial" w:cs="Arial"/>
          <w:color w:val="000000"/>
          <w:shd w:val="clear" w:color="auto" w:fill="FFFFFF"/>
        </w:rPr>
        <w:t xml:space="preserve">“ patvirtinto </w:t>
      </w:r>
      <w:hyperlink r:id="rId13" w:tgtFrame="_blank" w:history="1">
        <w:r w:rsidR="005C0C82" w:rsidRPr="0036239A">
          <w:rPr>
            <w:rStyle w:val="normaltextrun"/>
            <w:rFonts w:ascii="Arial" w:hAnsi="Arial" w:cs="Arial"/>
            <w:color w:val="0563C1"/>
            <w:u w:val="single"/>
            <w:shd w:val="clear" w:color="auto" w:fill="FFFFFF"/>
          </w:rPr>
          <w:t>Aplinkos apsaugos kriterijų taikymo, vykdant žaliuosius pirkimus, tvarkos aprašo</w:t>
        </w:r>
      </w:hyperlink>
      <w:r w:rsidR="005C0C82" w:rsidRPr="0036239A" w:rsidDel="005C0C82">
        <w:rPr>
          <w:rFonts w:ascii="Arial" w:hAnsi="Arial" w:cs="Arial"/>
        </w:rPr>
        <w:t xml:space="preserve"> </w:t>
      </w:r>
      <w:r w:rsidRPr="0036239A">
        <w:rPr>
          <w:rFonts w:ascii="Arial" w:hAnsi="Arial" w:cs="Arial"/>
        </w:rPr>
        <w:t xml:space="preserve">II skyriaus </w:t>
      </w:r>
      <w:r w:rsidR="002845AE" w:rsidRPr="0036239A">
        <w:rPr>
          <w:rFonts w:ascii="Arial" w:hAnsi="Arial" w:cs="Arial"/>
        </w:rPr>
        <w:t xml:space="preserve">4.4.3 </w:t>
      </w:r>
      <w:r w:rsidRPr="0036239A">
        <w:rPr>
          <w:rFonts w:ascii="Arial" w:hAnsi="Arial" w:cs="Arial"/>
        </w:rPr>
        <w:t>papunktį</w:t>
      </w:r>
      <w:r w:rsidR="002845AE" w:rsidRPr="0036239A">
        <w:rPr>
          <w:rFonts w:ascii="Arial" w:hAnsi="Arial" w:cs="Arial"/>
        </w:rPr>
        <w:t>.</w:t>
      </w:r>
    </w:p>
    <w:p w14:paraId="57D8FCBD" w14:textId="77777777" w:rsidR="004E1BEA" w:rsidRDefault="004E1BEA" w:rsidP="004E1BEA">
      <w:pPr>
        <w:pStyle w:val="Sraopastraipa"/>
        <w:ind w:left="4680"/>
        <w:jc w:val="both"/>
        <w:rPr>
          <w:rFonts w:ascii="Arial" w:hAnsi="Arial" w:cs="Arial"/>
        </w:rPr>
      </w:pPr>
    </w:p>
    <w:p w14:paraId="7600F0AD" w14:textId="77777777" w:rsidR="004E1BEA" w:rsidRPr="00BD6643" w:rsidRDefault="004E1BEA" w:rsidP="004E1BEA">
      <w:pPr>
        <w:numPr>
          <w:ilvl w:val="0"/>
          <w:numId w:val="1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lang w:val="lt-LT"/>
        </w:rPr>
      </w:pPr>
      <w:r w:rsidRPr="00BD6643">
        <w:rPr>
          <w:rFonts w:ascii="Arial" w:eastAsia="Calibri" w:hAnsi="Arial" w:cs="Arial"/>
          <w:b/>
          <w:lang w:val="lt-LT"/>
        </w:rPr>
        <w:t>PRIEDAI</w:t>
      </w:r>
    </w:p>
    <w:p w14:paraId="1D1E242C" w14:textId="3E805157" w:rsidR="004E1BEA" w:rsidRPr="00DC2ABC" w:rsidRDefault="002F1E94" w:rsidP="004E1BEA">
      <w:pPr>
        <w:pStyle w:val="Sraopastraipa"/>
        <w:numPr>
          <w:ilvl w:val="1"/>
          <w:numId w:val="28"/>
        </w:numPr>
        <w:jc w:val="both"/>
        <w:rPr>
          <w:rFonts w:ascii="Arial" w:hAnsi="Arial" w:cs="Arial"/>
        </w:rPr>
      </w:pPr>
      <w:r w:rsidRPr="00DC2ABC">
        <w:rPr>
          <w:rFonts w:ascii="Arial" w:hAnsi="Arial" w:cs="Arial"/>
        </w:rPr>
        <w:t>P</w:t>
      </w:r>
      <w:r w:rsidR="004E1BEA" w:rsidRPr="00DC2ABC">
        <w:rPr>
          <w:rFonts w:ascii="Arial" w:hAnsi="Arial" w:cs="Arial"/>
        </w:rPr>
        <w:t>riedas</w:t>
      </w:r>
      <w:r>
        <w:rPr>
          <w:rFonts w:ascii="Arial" w:hAnsi="Arial" w:cs="Arial"/>
        </w:rPr>
        <w:t xml:space="preserve"> </w:t>
      </w:r>
      <w:r w:rsidRPr="0036239A">
        <w:rPr>
          <w:rFonts w:ascii="Arial" w:eastAsia="SimSun" w:hAnsi="Arial" w:cs="Arial"/>
          <w:bCs/>
          <w:kern w:val="2"/>
          <w:lang w:eastAsia="ar-SA"/>
        </w:rPr>
        <w:t xml:space="preserve">– </w:t>
      </w:r>
      <w:r w:rsidR="004E1BEA" w:rsidRPr="00DC2ABC">
        <w:rPr>
          <w:rFonts w:ascii="Arial" w:hAnsi="Arial" w:cs="Arial"/>
        </w:rPr>
        <w:t xml:space="preserve"> </w:t>
      </w:r>
      <w:r w:rsidR="003E33AB">
        <w:rPr>
          <w:rFonts w:ascii="Arial" w:hAnsi="Arial" w:cs="Arial"/>
        </w:rPr>
        <w:t>K</w:t>
      </w:r>
      <w:r w:rsidR="004E1BEA" w:rsidRPr="00DC2ABC">
        <w:rPr>
          <w:rFonts w:ascii="Arial" w:hAnsi="Arial" w:cs="Arial"/>
        </w:rPr>
        <w:t xml:space="preserve">adastrinė byla, </w:t>
      </w:r>
      <w:r w:rsidR="008C55B9">
        <w:rPr>
          <w:rFonts w:ascii="Arial" w:hAnsi="Arial" w:cs="Arial"/>
        </w:rPr>
        <w:t>Vasario g. 16-osios g. 30, Šiauliai</w:t>
      </w:r>
      <w:r w:rsidR="006B60C4">
        <w:rPr>
          <w:rFonts w:ascii="Arial" w:hAnsi="Arial" w:cs="Arial"/>
        </w:rPr>
        <w:t>.</w:t>
      </w:r>
    </w:p>
    <w:p w14:paraId="285E6143" w14:textId="0D1BE57E" w:rsidR="004E1BEA" w:rsidRPr="00DC2ABC" w:rsidRDefault="002F1E94" w:rsidP="004E1BEA">
      <w:pPr>
        <w:pStyle w:val="Sraopastraipa"/>
        <w:numPr>
          <w:ilvl w:val="1"/>
          <w:numId w:val="28"/>
        </w:numPr>
        <w:jc w:val="both"/>
        <w:rPr>
          <w:rFonts w:ascii="Arial" w:hAnsi="Arial" w:cs="Arial"/>
        </w:rPr>
      </w:pPr>
      <w:r w:rsidRPr="00DC2ABC">
        <w:rPr>
          <w:rFonts w:ascii="Arial" w:hAnsi="Arial" w:cs="Arial"/>
        </w:rPr>
        <w:t>P</w:t>
      </w:r>
      <w:r w:rsidR="004E1BEA" w:rsidRPr="00DC2ABC">
        <w:rPr>
          <w:rFonts w:ascii="Arial" w:hAnsi="Arial" w:cs="Arial"/>
        </w:rPr>
        <w:t>riedas</w:t>
      </w:r>
      <w:r>
        <w:rPr>
          <w:rFonts w:ascii="Arial" w:hAnsi="Arial" w:cs="Arial"/>
        </w:rPr>
        <w:t xml:space="preserve"> </w:t>
      </w:r>
      <w:r w:rsidRPr="0036239A">
        <w:rPr>
          <w:rFonts w:ascii="Arial" w:eastAsia="SimSun" w:hAnsi="Arial" w:cs="Arial"/>
          <w:bCs/>
          <w:kern w:val="2"/>
          <w:lang w:eastAsia="ar-SA"/>
        </w:rPr>
        <w:t xml:space="preserve">– </w:t>
      </w:r>
      <w:bookmarkStart w:id="0" w:name="_Hlk207185911"/>
      <w:r w:rsidR="003501D3">
        <w:rPr>
          <w:rFonts w:ascii="Arial" w:hAnsi="Arial" w:cs="Arial"/>
        </w:rPr>
        <w:t>Vasario g. 16</w:t>
      </w:r>
      <w:r w:rsidR="008C55B9">
        <w:rPr>
          <w:rFonts w:ascii="Arial" w:hAnsi="Arial" w:cs="Arial"/>
        </w:rPr>
        <w:t>-osios g. 30, Šiauliai</w:t>
      </w:r>
      <w:r>
        <w:rPr>
          <w:rFonts w:ascii="Arial" w:hAnsi="Arial" w:cs="Arial"/>
        </w:rPr>
        <w:t xml:space="preserve">, </w:t>
      </w:r>
      <w:bookmarkEnd w:id="0"/>
      <w:r w:rsidR="004E1BEA" w:rsidRPr="00DC2ABC">
        <w:rPr>
          <w:rFonts w:ascii="Arial" w:hAnsi="Arial" w:cs="Arial"/>
        </w:rPr>
        <w:t>NT Registras.</w:t>
      </w:r>
    </w:p>
    <w:p w14:paraId="47C6006F" w14:textId="473FACDA" w:rsidR="004E1BEA" w:rsidRPr="006B60C4" w:rsidRDefault="004E1BEA" w:rsidP="006B60C4">
      <w:pPr>
        <w:ind w:left="-90"/>
        <w:jc w:val="both"/>
        <w:rPr>
          <w:rFonts w:ascii="Arial" w:hAnsi="Arial" w:cs="Arial"/>
        </w:rPr>
      </w:pPr>
    </w:p>
    <w:p w14:paraId="0B560148" w14:textId="77777777" w:rsidR="004E1BEA" w:rsidRPr="0036239A" w:rsidRDefault="004E1BEA" w:rsidP="006B60C4">
      <w:pPr>
        <w:pStyle w:val="Sraopastraipa"/>
        <w:ind w:left="4680"/>
        <w:jc w:val="both"/>
        <w:rPr>
          <w:rFonts w:ascii="Arial" w:eastAsiaTheme="minorHAnsi" w:hAnsi="Arial" w:cs="Arial"/>
        </w:rPr>
      </w:pPr>
    </w:p>
    <w:sectPr w:rsidR="004E1BEA" w:rsidRPr="0036239A" w:rsidSect="00EE21FE">
      <w:footerReference w:type="default" r:id="rId14"/>
      <w:footerReference w:type="first" r:id="rId15"/>
      <w:pgSz w:w="12240" w:h="15840"/>
      <w:pgMar w:top="720" w:right="851" w:bottom="993" w:left="1350" w:header="709"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4FF25" w14:textId="77777777" w:rsidR="002250B4" w:rsidRDefault="002250B4" w:rsidP="004210E4">
      <w:pPr>
        <w:spacing w:after="0" w:line="240" w:lineRule="auto"/>
      </w:pPr>
      <w:r>
        <w:separator/>
      </w:r>
    </w:p>
  </w:endnote>
  <w:endnote w:type="continuationSeparator" w:id="0">
    <w:p w14:paraId="34A95260" w14:textId="77777777" w:rsidR="002250B4" w:rsidRDefault="002250B4" w:rsidP="004210E4">
      <w:pPr>
        <w:spacing w:after="0" w:line="240" w:lineRule="auto"/>
      </w:pPr>
      <w:r>
        <w:continuationSeparator/>
      </w:r>
    </w:p>
  </w:endnote>
  <w:endnote w:type="continuationNotice" w:id="1">
    <w:p w14:paraId="04F528BD" w14:textId="77777777" w:rsidR="002250B4" w:rsidRDefault="00225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FE7C" w14:textId="2440AB4F" w:rsidR="008B519D" w:rsidRPr="004A2E7D" w:rsidRDefault="008B519D" w:rsidP="008B519D">
    <w:pPr>
      <w:pStyle w:val="Antrats"/>
      <w:jc w:val="center"/>
      <w:rPr>
        <w:rFonts w:ascii="Times New Roman" w:hAnsi="Times New Roman" w:cs="Times New Roman"/>
        <w:sz w:val="18"/>
        <w:szCs w:val="18"/>
      </w:rPr>
    </w:pPr>
    <w:r w:rsidRPr="004A2E7D">
      <w:rPr>
        <w:rStyle w:val="Puslapionumeris"/>
        <w:rFonts w:ascii="Times New Roman" w:hAnsi="Times New Roman" w:cs="Times New Roman"/>
        <w:sz w:val="18"/>
        <w:szCs w:val="18"/>
      </w:rPr>
      <w:fldChar w:fldCharType="begin"/>
    </w:r>
    <w:r w:rsidRPr="004A2E7D">
      <w:rPr>
        <w:rStyle w:val="Puslapionumeris"/>
        <w:rFonts w:ascii="Times New Roman" w:hAnsi="Times New Roman" w:cs="Times New Roman"/>
        <w:sz w:val="18"/>
        <w:szCs w:val="18"/>
      </w:rPr>
      <w:instrText xml:space="preserve"> PAGE </w:instrText>
    </w:r>
    <w:r w:rsidRPr="004A2E7D">
      <w:rPr>
        <w:rStyle w:val="Puslapionumeris"/>
        <w:rFonts w:ascii="Times New Roman" w:hAnsi="Times New Roman" w:cs="Times New Roman"/>
        <w:sz w:val="18"/>
        <w:szCs w:val="18"/>
      </w:rPr>
      <w:fldChar w:fldCharType="separate"/>
    </w:r>
    <w:r w:rsidR="004D2EC9">
      <w:rPr>
        <w:rStyle w:val="Puslapionumeris"/>
        <w:rFonts w:ascii="Times New Roman" w:hAnsi="Times New Roman" w:cs="Times New Roman"/>
        <w:noProof/>
        <w:sz w:val="18"/>
        <w:szCs w:val="18"/>
      </w:rPr>
      <w:t>3</w:t>
    </w:r>
    <w:r w:rsidRPr="004A2E7D">
      <w:rPr>
        <w:rStyle w:val="Puslapionumeris"/>
        <w:rFonts w:ascii="Times New Roman" w:hAnsi="Times New Roman" w:cs="Times New Roman"/>
        <w:sz w:val="18"/>
        <w:szCs w:val="18"/>
      </w:rPr>
      <w:fldChar w:fldCharType="end"/>
    </w:r>
    <w:r w:rsidRPr="004A2E7D">
      <w:rPr>
        <w:rFonts w:ascii="Times New Roman" w:hAnsi="Times New Roman" w:cs="Times New Roman"/>
        <w:sz w:val="18"/>
        <w:szCs w:val="18"/>
      </w:rPr>
      <w:t xml:space="preserve"> (</w:t>
    </w:r>
    <w:r w:rsidRPr="004A2E7D">
      <w:rPr>
        <w:rStyle w:val="Puslapionumeris"/>
        <w:rFonts w:ascii="Times New Roman" w:hAnsi="Times New Roman" w:cs="Times New Roman"/>
        <w:sz w:val="18"/>
        <w:szCs w:val="18"/>
      </w:rPr>
      <w:fldChar w:fldCharType="begin"/>
    </w:r>
    <w:r w:rsidRPr="004A2E7D">
      <w:rPr>
        <w:rStyle w:val="Puslapionumeris"/>
        <w:rFonts w:ascii="Times New Roman" w:hAnsi="Times New Roman" w:cs="Times New Roman"/>
        <w:sz w:val="18"/>
        <w:szCs w:val="18"/>
      </w:rPr>
      <w:instrText xml:space="preserve"> NUMPAGES </w:instrText>
    </w:r>
    <w:r w:rsidRPr="004A2E7D">
      <w:rPr>
        <w:rStyle w:val="Puslapionumeris"/>
        <w:rFonts w:ascii="Times New Roman" w:hAnsi="Times New Roman" w:cs="Times New Roman"/>
        <w:sz w:val="18"/>
        <w:szCs w:val="18"/>
      </w:rPr>
      <w:fldChar w:fldCharType="separate"/>
    </w:r>
    <w:r w:rsidR="004D2EC9">
      <w:rPr>
        <w:rStyle w:val="Puslapionumeris"/>
        <w:rFonts w:ascii="Times New Roman" w:hAnsi="Times New Roman" w:cs="Times New Roman"/>
        <w:noProof/>
        <w:sz w:val="18"/>
        <w:szCs w:val="18"/>
      </w:rPr>
      <w:t>6</w:t>
    </w:r>
    <w:r w:rsidRPr="004A2E7D">
      <w:rPr>
        <w:rStyle w:val="Puslapionumeris"/>
        <w:rFonts w:ascii="Times New Roman" w:hAnsi="Times New Roman" w:cs="Times New Roman"/>
        <w:sz w:val="18"/>
        <w:szCs w:val="18"/>
      </w:rPr>
      <w:fldChar w:fldCharType="end"/>
    </w:r>
    <w:r w:rsidRPr="004A2E7D">
      <w:rPr>
        <w:rStyle w:val="Puslapionumeris"/>
        <w:rFonts w:ascii="Times New Roman" w:hAnsi="Times New Roman" w:cs="Times New Roman"/>
        <w:sz w:val="18"/>
        <w:szCs w:val="18"/>
      </w:rPr>
      <w:t>)</w:t>
    </w:r>
  </w:p>
  <w:p w14:paraId="246A1F14" w14:textId="77777777" w:rsidR="008B519D" w:rsidRDefault="008B51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1879" w14:textId="395FCE60" w:rsidR="0038121C" w:rsidRPr="004A2E7D" w:rsidRDefault="0038121C" w:rsidP="0038121C">
    <w:pPr>
      <w:pStyle w:val="Antrats"/>
      <w:jc w:val="center"/>
      <w:rPr>
        <w:rFonts w:ascii="Times New Roman" w:hAnsi="Times New Roman" w:cs="Times New Roman"/>
        <w:sz w:val="18"/>
        <w:szCs w:val="18"/>
      </w:rPr>
    </w:pPr>
    <w:r w:rsidRPr="004A2E7D">
      <w:rPr>
        <w:rStyle w:val="Puslapionumeris"/>
        <w:rFonts w:ascii="Times New Roman" w:hAnsi="Times New Roman" w:cs="Times New Roman"/>
        <w:sz w:val="18"/>
        <w:szCs w:val="18"/>
      </w:rPr>
      <w:fldChar w:fldCharType="begin"/>
    </w:r>
    <w:r w:rsidRPr="004A2E7D">
      <w:rPr>
        <w:rStyle w:val="Puslapionumeris"/>
        <w:rFonts w:ascii="Times New Roman" w:hAnsi="Times New Roman" w:cs="Times New Roman"/>
        <w:sz w:val="18"/>
        <w:szCs w:val="18"/>
      </w:rPr>
      <w:instrText xml:space="preserve"> PAGE </w:instrText>
    </w:r>
    <w:r w:rsidRPr="004A2E7D">
      <w:rPr>
        <w:rStyle w:val="Puslapionumeris"/>
        <w:rFonts w:ascii="Times New Roman" w:hAnsi="Times New Roman" w:cs="Times New Roman"/>
        <w:sz w:val="18"/>
        <w:szCs w:val="18"/>
      </w:rPr>
      <w:fldChar w:fldCharType="separate"/>
    </w:r>
    <w:r w:rsidR="004D2EC9">
      <w:rPr>
        <w:rStyle w:val="Puslapionumeris"/>
        <w:rFonts w:ascii="Times New Roman" w:hAnsi="Times New Roman" w:cs="Times New Roman"/>
        <w:noProof/>
        <w:sz w:val="18"/>
        <w:szCs w:val="18"/>
      </w:rPr>
      <w:t>1</w:t>
    </w:r>
    <w:r w:rsidRPr="004A2E7D">
      <w:rPr>
        <w:rStyle w:val="Puslapionumeris"/>
        <w:rFonts w:ascii="Times New Roman" w:hAnsi="Times New Roman" w:cs="Times New Roman"/>
        <w:sz w:val="18"/>
        <w:szCs w:val="18"/>
      </w:rPr>
      <w:fldChar w:fldCharType="end"/>
    </w:r>
    <w:r w:rsidRPr="004A2E7D">
      <w:rPr>
        <w:rFonts w:ascii="Times New Roman" w:hAnsi="Times New Roman" w:cs="Times New Roman"/>
        <w:sz w:val="18"/>
        <w:szCs w:val="18"/>
      </w:rPr>
      <w:t xml:space="preserve"> (</w:t>
    </w:r>
    <w:r w:rsidRPr="004A2E7D">
      <w:rPr>
        <w:rStyle w:val="Puslapionumeris"/>
        <w:rFonts w:ascii="Times New Roman" w:hAnsi="Times New Roman" w:cs="Times New Roman"/>
        <w:sz w:val="18"/>
        <w:szCs w:val="18"/>
      </w:rPr>
      <w:fldChar w:fldCharType="begin"/>
    </w:r>
    <w:r w:rsidRPr="004A2E7D">
      <w:rPr>
        <w:rStyle w:val="Puslapionumeris"/>
        <w:rFonts w:ascii="Times New Roman" w:hAnsi="Times New Roman" w:cs="Times New Roman"/>
        <w:sz w:val="18"/>
        <w:szCs w:val="18"/>
      </w:rPr>
      <w:instrText xml:space="preserve"> NUMPAGES </w:instrText>
    </w:r>
    <w:r w:rsidRPr="004A2E7D">
      <w:rPr>
        <w:rStyle w:val="Puslapionumeris"/>
        <w:rFonts w:ascii="Times New Roman" w:hAnsi="Times New Roman" w:cs="Times New Roman"/>
        <w:sz w:val="18"/>
        <w:szCs w:val="18"/>
      </w:rPr>
      <w:fldChar w:fldCharType="separate"/>
    </w:r>
    <w:r w:rsidR="004D2EC9">
      <w:rPr>
        <w:rStyle w:val="Puslapionumeris"/>
        <w:rFonts w:ascii="Times New Roman" w:hAnsi="Times New Roman" w:cs="Times New Roman"/>
        <w:noProof/>
        <w:sz w:val="18"/>
        <w:szCs w:val="18"/>
      </w:rPr>
      <w:t>6</w:t>
    </w:r>
    <w:r w:rsidRPr="004A2E7D">
      <w:rPr>
        <w:rStyle w:val="Puslapionumeris"/>
        <w:rFonts w:ascii="Times New Roman" w:hAnsi="Times New Roman" w:cs="Times New Roman"/>
        <w:sz w:val="18"/>
        <w:szCs w:val="18"/>
      </w:rPr>
      <w:fldChar w:fldCharType="end"/>
    </w:r>
    <w:r w:rsidRPr="004A2E7D">
      <w:rPr>
        <w:rStyle w:val="Puslapionumeris"/>
        <w:rFonts w:ascii="Times New Roman" w:hAnsi="Times New Roman" w:cs="Times New Roman"/>
        <w:sz w:val="18"/>
        <w:szCs w:val="18"/>
      </w:rPr>
      <w:t>)</w:t>
    </w:r>
  </w:p>
  <w:p w14:paraId="0E5E1555" w14:textId="77777777" w:rsidR="0038121C" w:rsidRDefault="003812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4DA01" w14:textId="77777777" w:rsidR="002250B4" w:rsidRDefault="002250B4" w:rsidP="004210E4">
      <w:pPr>
        <w:spacing w:after="0" w:line="240" w:lineRule="auto"/>
      </w:pPr>
      <w:r>
        <w:separator/>
      </w:r>
    </w:p>
  </w:footnote>
  <w:footnote w:type="continuationSeparator" w:id="0">
    <w:p w14:paraId="1F5CDF74" w14:textId="77777777" w:rsidR="002250B4" w:rsidRDefault="002250B4" w:rsidP="004210E4">
      <w:pPr>
        <w:spacing w:after="0" w:line="240" w:lineRule="auto"/>
      </w:pPr>
      <w:r>
        <w:continuationSeparator/>
      </w:r>
    </w:p>
  </w:footnote>
  <w:footnote w:type="continuationNotice" w:id="1">
    <w:p w14:paraId="7E3411C4" w14:textId="77777777" w:rsidR="002250B4" w:rsidRDefault="002250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377A"/>
    <w:multiLevelType w:val="multilevel"/>
    <w:tmpl w:val="307EC26E"/>
    <w:lvl w:ilvl="0">
      <w:start w:val="3"/>
      <w:numFmt w:val="decimal"/>
      <w:lvlText w:val="%1."/>
      <w:lvlJc w:val="left"/>
      <w:pPr>
        <w:ind w:left="1260" w:hanging="720"/>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260" w:hanging="720"/>
      </w:pPr>
      <w:rPr>
        <w:rFonts w:hint="default"/>
        <w:b/>
        <w:bCs/>
      </w:rPr>
    </w:lvl>
    <w:lvl w:ilvl="3">
      <w:start w:val="2"/>
      <w:numFmt w:val="decimal"/>
      <w:lvlText w:val="%1.%2.%3.%4."/>
      <w:lvlJc w:val="left"/>
      <w:pPr>
        <w:ind w:left="1260" w:hanging="720"/>
      </w:pPr>
      <w:rPr>
        <w:rFonts w:hint="default"/>
        <w:b w:val="0"/>
        <w:bCs w:val="0"/>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 w15:restartNumberingAfterBreak="0">
    <w:nsid w:val="0B6677FA"/>
    <w:multiLevelType w:val="hybridMultilevel"/>
    <w:tmpl w:val="3A065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6C5E21"/>
    <w:multiLevelType w:val="multilevel"/>
    <w:tmpl w:val="10ACDCE6"/>
    <w:lvl w:ilvl="0">
      <w:start w:val="3"/>
      <w:numFmt w:val="decimal"/>
      <w:lvlText w:val="%1."/>
      <w:lvlJc w:val="left"/>
      <w:pPr>
        <w:ind w:left="720" w:hanging="720"/>
      </w:pPr>
      <w:rPr>
        <w:rFonts w:eastAsia="SimSun" w:hint="default"/>
        <w:b w:val="0"/>
        <w:i w:val="0"/>
      </w:rPr>
    </w:lvl>
    <w:lvl w:ilvl="1">
      <w:start w:val="2"/>
      <w:numFmt w:val="decimal"/>
      <w:lvlText w:val="%1.%2."/>
      <w:lvlJc w:val="left"/>
      <w:pPr>
        <w:ind w:left="720" w:hanging="720"/>
      </w:pPr>
      <w:rPr>
        <w:rFonts w:eastAsia="SimSun" w:hint="default"/>
        <w:b/>
        <w:bCs/>
        <w:i w:val="0"/>
      </w:rPr>
    </w:lvl>
    <w:lvl w:ilvl="2">
      <w:start w:val="1"/>
      <w:numFmt w:val="decimal"/>
      <w:lvlText w:val="%1.%2.%3."/>
      <w:lvlJc w:val="left"/>
      <w:pPr>
        <w:ind w:left="720" w:hanging="720"/>
      </w:pPr>
      <w:rPr>
        <w:rFonts w:eastAsia="SimSun" w:hint="default"/>
        <w:b w:val="0"/>
        <w:bCs w:val="0"/>
        <w:i w:val="0"/>
      </w:rPr>
    </w:lvl>
    <w:lvl w:ilvl="3">
      <w:start w:val="1"/>
      <w:numFmt w:val="decimal"/>
      <w:lvlText w:val="3.5.1.%4."/>
      <w:lvlJc w:val="left"/>
      <w:pPr>
        <w:ind w:left="1080" w:hanging="1080"/>
      </w:pPr>
      <w:rPr>
        <w:rFonts w:hint="default"/>
        <w:b w:val="0"/>
        <w:i w:val="0"/>
        <w:color w:val="auto"/>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3" w15:restartNumberingAfterBreak="0">
    <w:nsid w:val="0CB81449"/>
    <w:multiLevelType w:val="hybridMultilevel"/>
    <w:tmpl w:val="AB880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3A6838A8"/>
    <w:lvl w:ilvl="0">
      <w:start w:val="2"/>
      <w:numFmt w:val="decimal"/>
      <w:lvlText w:val="%1."/>
      <w:lvlJc w:val="left"/>
      <w:pPr>
        <w:ind w:left="720" w:hanging="360"/>
      </w:pPr>
    </w:lvl>
    <w:lvl w:ilvl="1">
      <w:start w:val="2"/>
      <w:numFmt w:val="decimal"/>
      <w:isLgl/>
      <w:lvlText w:val="%1.%2."/>
      <w:lvlJc w:val="left"/>
      <w:pPr>
        <w:ind w:left="720" w:hanging="360"/>
      </w:pPr>
      <w:rPr>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3C761C3"/>
    <w:multiLevelType w:val="hybridMultilevel"/>
    <w:tmpl w:val="89C848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87F98"/>
    <w:multiLevelType w:val="multilevel"/>
    <w:tmpl w:val="C574AB6A"/>
    <w:lvl w:ilvl="0">
      <w:start w:val="3"/>
      <w:numFmt w:val="decimal"/>
      <w:lvlText w:val="%1."/>
      <w:lvlJc w:val="left"/>
      <w:pPr>
        <w:ind w:left="720" w:hanging="720"/>
      </w:pPr>
      <w:rPr>
        <w:rFonts w:eastAsia="SimSun" w:hint="default"/>
        <w:b w:val="0"/>
        <w:i w:val="0"/>
      </w:rPr>
    </w:lvl>
    <w:lvl w:ilvl="1">
      <w:start w:val="1"/>
      <w:numFmt w:val="decimal"/>
      <w:lvlText w:val="%1.%2."/>
      <w:lvlJc w:val="left"/>
      <w:pPr>
        <w:ind w:left="720" w:hanging="720"/>
      </w:pPr>
      <w:rPr>
        <w:rFonts w:eastAsia="SimSun" w:hint="default"/>
        <w:b/>
        <w:bCs/>
        <w:i w:val="0"/>
      </w:rPr>
    </w:lvl>
    <w:lvl w:ilvl="2">
      <w:start w:val="4"/>
      <w:numFmt w:val="decimal"/>
      <w:lvlText w:val="%1.%2.%3."/>
      <w:lvlJc w:val="left"/>
      <w:pPr>
        <w:ind w:left="720" w:hanging="720"/>
      </w:pPr>
      <w:rPr>
        <w:rFonts w:eastAsia="SimSun" w:hint="default"/>
        <w:b/>
        <w:bCs/>
        <w:i w:val="0"/>
      </w:rPr>
    </w:lvl>
    <w:lvl w:ilvl="3">
      <w:start w:val="1"/>
      <w:numFmt w:val="decimal"/>
      <w:lvlText w:val="%1.%2.%3.%4."/>
      <w:lvlJc w:val="left"/>
      <w:pPr>
        <w:ind w:left="1080" w:hanging="1080"/>
      </w:pPr>
      <w:rPr>
        <w:rFonts w:eastAsia="SimSun" w:hint="default"/>
        <w:b w:val="0"/>
        <w:i w:val="0"/>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7" w15:restartNumberingAfterBreak="0">
    <w:nsid w:val="236337B1"/>
    <w:multiLevelType w:val="hybridMultilevel"/>
    <w:tmpl w:val="872E8766"/>
    <w:lvl w:ilvl="0" w:tplc="F5C88CC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8" w15:restartNumberingAfterBreak="0">
    <w:nsid w:val="245F0998"/>
    <w:multiLevelType w:val="hybridMultilevel"/>
    <w:tmpl w:val="B24ECAF2"/>
    <w:lvl w:ilvl="0" w:tplc="FFFFFFFF">
      <w:start w:val="1"/>
      <w:numFmt w:val="decimal"/>
      <w:lvlText w:val="%1."/>
      <w:lvlJc w:val="left"/>
      <w:pPr>
        <w:ind w:left="1353" w:hanging="360"/>
      </w:pPr>
    </w:lvl>
    <w:lvl w:ilvl="1" w:tplc="FFFFFFFF" w:tentative="1">
      <w:start w:val="1"/>
      <w:numFmt w:val="lowerLetter"/>
      <w:lvlText w:val="%2."/>
      <w:lvlJc w:val="left"/>
      <w:pPr>
        <w:ind w:left="1753" w:hanging="360"/>
      </w:pPr>
    </w:lvl>
    <w:lvl w:ilvl="2" w:tplc="FFFFFFFF" w:tentative="1">
      <w:start w:val="1"/>
      <w:numFmt w:val="lowerRoman"/>
      <w:lvlText w:val="%3."/>
      <w:lvlJc w:val="right"/>
      <w:pPr>
        <w:ind w:left="2473" w:hanging="180"/>
      </w:pPr>
    </w:lvl>
    <w:lvl w:ilvl="3" w:tplc="FFFFFFFF" w:tentative="1">
      <w:start w:val="1"/>
      <w:numFmt w:val="decimal"/>
      <w:lvlText w:val="%4."/>
      <w:lvlJc w:val="left"/>
      <w:pPr>
        <w:ind w:left="3193" w:hanging="360"/>
      </w:pPr>
    </w:lvl>
    <w:lvl w:ilvl="4" w:tplc="FFFFFFFF" w:tentative="1">
      <w:start w:val="1"/>
      <w:numFmt w:val="lowerLetter"/>
      <w:lvlText w:val="%5."/>
      <w:lvlJc w:val="left"/>
      <w:pPr>
        <w:ind w:left="3913" w:hanging="360"/>
      </w:pPr>
    </w:lvl>
    <w:lvl w:ilvl="5" w:tplc="FFFFFFFF" w:tentative="1">
      <w:start w:val="1"/>
      <w:numFmt w:val="lowerRoman"/>
      <w:lvlText w:val="%6."/>
      <w:lvlJc w:val="right"/>
      <w:pPr>
        <w:ind w:left="4633" w:hanging="180"/>
      </w:pPr>
    </w:lvl>
    <w:lvl w:ilvl="6" w:tplc="FFFFFFFF" w:tentative="1">
      <w:start w:val="1"/>
      <w:numFmt w:val="decimal"/>
      <w:lvlText w:val="%7."/>
      <w:lvlJc w:val="left"/>
      <w:pPr>
        <w:ind w:left="5353" w:hanging="360"/>
      </w:pPr>
    </w:lvl>
    <w:lvl w:ilvl="7" w:tplc="FFFFFFFF" w:tentative="1">
      <w:start w:val="1"/>
      <w:numFmt w:val="lowerLetter"/>
      <w:lvlText w:val="%8."/>
      <w:lvlJc w:val="left"/>
      <w:pPr>
        <w:ind w:left="6073" w:hanging="360"/>
      </w:pPr>
    </w:lvl>
    <w:lvl w:ilvl="8" w:tplc="FFFFFFFF" w:tentative="1">
      <w:start w:val="1"/>
      <w:numFmt w:val="lowerRoman"/>
      <w:lvlText w:val="%9."/>
      <w:lvlJc w:val="right"/>
      <w:pPr>
        <w:ind w:left="6793" w:hanging="180"/>
      </w:pPr>
    </w:lvl>
  </w:abstractNum>
  <w:abstractNum w:abstractNumId="9" w15:restartNumberingAfterBreak="0">
    <w:nsid w:val="2691511D"/>
    <w:multiLevelType w:val="hybridMultilevel"/>
    <w:tmpl w:val="1848F6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2D7C3C"/>
    <w:multiLevelType w:val="multilevel"/>
    <w:tmpl w:val="310E3FFC"/>
    <w:lvl w:ilvl="0">
      <w:start w:val="1"/>
      <w:numFmt w:val="decimal"/>
      <w:lvlText w:val="%1."/>
      <w:lvlJc w:val="left"/>
      <w:pPr>
        <w:ind w:left="405" w:hanging="405"/>
      </w:pPr>
      <w:rPr>
        <w:rFonts w:eastAsia="Times New Roman" w:hint="default"/>
        <w:b/>
        <w:bCs/>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2FFD31BA"/>
    <w:multiLevelType w:val="multilevel"/>
    <w:tmpl w:val="B29C8CF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sz w:val="22"/>
        <w:szCs w:val="22"/>
      </w:rPr>
    </w:lvl>
    <w:lvl w:ilvl="3">
      <w:start w:val="1"/>
      <w:numFmt w:val="decimal"/>
      <w:lvlText w:val="%1.%2.%3.%4."/>
      <w:lvlJc w:val="left"/>
      <w:pPr>
        <w:ind w:left="1728" w:hanging="648"/>
      </w:pPr>
      <w:rPr>
        <w:rFonts w:hint="default"/>
        <w:b w:val="0"/>
        <w:bCs w:val="0"/>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1025C5"/>
    <w:multiLevelType w:val="multilevel"/>
    <w:tmpl w:val="CC4634B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Restart w:val="0"/>
      <w:lvlText w:val="%1.%2.1."/>
      <w:lvlJc w:val="left"/>
      <w:pPr>
        <w:ind w:left="2160" w:hanging="720"/>
      </w:pPr>
      <w:rPr>
        <w:rFonts w:hint="default"/>
      </w:rPr>
    </w:lvl>
    <w:lvl w:ilvl="3">
      <w:start w:val="1"/>
      <w:numFmt w:val="decimal"/>
      <w:lvlRestart w:val="0"/>
      <w:lvlText w:val="3.%2.%3.%4."/>
      <w:lvlJc w:val="left"/>
      <w:pPr>
        <w:ind w:left="3240" w:hanging="108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313937"/>
    <w:multiLevelType w:val="multilevel"/>
    <w:tmpl w:val="F356B660"/>
    <w:lvl w:ilvl="0">
      <w:start w:val="1"/>
      <w:numFmt w:val="decimal"/>
      <w:lvlText w:val="%1."/>
      <w:lvlJc w:val="left"/>
      <w:pPr>
        <w:ind w:left="4680" w:hanging="360"/>
      </w:pPr>
      <w:rPr>
        <w:b/>
        <w:color w:val="auto"/>
      </w:rPr>
    </w:lvl>
    <w:lvl w:ilvl="1">
      <w:start w:val="1"/>
      <w:numFmt w:val="decimal"/>
      <w:isLgl/>
      <w:lvlText w:val="%1.%2."/>
      <w:lvlJc w:val="left"/>
      <w:pPr>
        <w:ind w:left="1070" w:hanging="360"/>
      </w:pPr>
      <w:rPr>
        <w:b w:val="0"/>
        <w:i w:val="0"/>
        <w:sz w:val="22"/>
        <w:szCs w:val="22"/>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AA2E83"/>
    <w:multiLevelType w:val="multilevel"/>
    <w:tmpl w:val="1EBA509A"/>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C7018"/>
    <w:multiLevelType w:val="hybridMultilevel"/>
    <w:tmpl w:val="B24ECAF2"/>
    <w:lvl w:ilvl="0" w:tplc="0409000F">
      <w:start w:val="1"/>
      <w:numFmt w:val="decimal"/>
      <w:lvlText w:val="%1."/>
      <w:lvlJc w:val="left"/>
      <w:pPr>
        <w:ind w:left="1033" w:hanging="360"/>
      </w:pPr>
    </w:lvl>
    <w:lvl w:ilvl="1" w:tplc="04090019" w:tentative="1">
      <w:start w:val="1"/>
      <w:numFmt w:val="lowerLetter"/>
      <w:lvlText w:val="%2."/>
      <w:lvlJc w:val="left"/>
      <w:pPr>
        <w:ind w:left="1753" w:hanging="360"/>
      </w:pPr>
    </w:lvl>
    <w:lvl w:ilvl="2" w:tplc="0409001B" w:tentative="1">
      <w:start w:val="1"/>
      <w:numFmt w:val="lowerRoman"/>
      <w:lvlText w:val="%3."/>
      <w:lvlJc w:val="right"/>
      <w:pPr>
        <w:ind w:left="2473" w:hanging="180"/>
      </w:pPr>
    </w:lvl>
    <w:lvl w:ilvl="3" w:tplc="0409000F" w:tentative="1">
      <w:start w:val="1"/>
      <w:numFmt w:val="decimal"/>
      <w:lvlText w:val="%4."/>
      <w:lvlJc w:val="left"/>
      <w:pPr>
        <w:ind w:left="3193" w:hanging="360"/>
      </w:pPr>
    </w:lvl>
    <w:lvl w:ilvl="4" w:tplc="04090019" w:tentative="1">
      <w:start w:val="1"/>
      <w:numFmt w:val="lowerLetter"/>
      <w:lvlText w:val="%5."/>
      <w:lvlJc w:val="left"/>
      <w:pPr>
        <w:ind w:left="3913" w:hanging="360"/>
      </w:pPr>
    </w:lvl>
    <w:lvl w:ilvl="5" w:tplc="0409001B" w:tentative="1">
      <w:start w:val="1"/>
      <w:numFmt w:val="lowerRoman"/>
      <w:lvlText w:val="%6."/>
      <w:lvlJc w:val="right"/>
      <w:pPr>
        <w:ind w:left="4633" w:hanging="180"/>
      </w:pPr>
    </w:lvl>
    <w:lvl w:ilvl="6" w:tplc="0409000F" w:tentative="1">
      <w:start w:val="1"/>
      <w:numFmt w:val="decimal"/>
      <w:lvlText w:val="%7."/>
      <w:lvlJc w:val="left"/>
      <w:pPr>
        <w:ind w:left="5353" w:hanging="360"/>
      </w:pPr>
    </w:lvl>
    <w:lvl w:ilvl="7" w:tplc="04090019" w:tentative="1">
      <w:start w:val="1"/>
      <w:numFmt w:val="lowerLetter"/>
      <w:lvlText w:val="%8."/>
      <w:lvlJc w:val="left"/>
      <w:pPr>
        <w:ind w:left="6073" w:hanging="360"/>
      </w:pPr>
    </w:lvl>
    <w:lvl w:ilvl="8" w:tplc="0409001B" w:tentative="1">
      <w:start w:val="1"/>
      <w:numFmt w:val="lowerRoman"/>
      <w:lvlText w:val="%9."/>
      <w:lvlJc w:val="right"/>
      <w:pPr>
        <w:ind w:left="6793" w:hanging="180"/>
      </w:pPr>
    </w:lvl>
  </w:abstractNum>
  <w:abstractNum w:abstractNumId="16" w15:restartNumberingAfterBreak="0">
    <w:nsid w:val="424F1E08"/>
    <w:multiLevelType w:val="multilevel"/>
    <w:tmpl w:val="0427001F"/>
    <w:styleLink w:val="Stiliu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BF69B7"/>
    <w:multiLevelType w:val="hybridMultilevel"/>
    <w:tmpl w:val="36E2C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C6A42"/>
    <w:multiLevelType w:val="multilevel"/>
    <w:tmpl w:val="79B474EE"/>
    <w:lvl w:ilvl="0">
      <w:start w:val="1"/>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810" w:hanging="1440"/>
      </w:pPr>
      <w:rPr>
        <w:rFonts w:hint="default"/>
      </w:rPr>
    </w:lvl>
    <w:lvl w:ilvl="8">
      <w:start w:val="1"/>
      <w:numFmt w:val="decimal"/>
      <w:lvlText w:val="%1.%2.%3.%4.%5.%6.%7.%8.%9"/>
      <w:lvlJc w:val="left"/>
      <w:pPr>
        <w:ind w:left="720" w:hanging="1440"/>
      </w:pPr>
      <w:rPr>
        <w:rFonts w:hint="default"/>
      </w:rPr>
    </w:lvl>
  </w:abstractNum>
  <w:abstractNum w:abstractNumId="19" w15:restartNumberingAfterBreak="0">
    <w:nsid w:val="4A992491"/>
    <w:multiLevelType w:val="hybridMultilevel"/>
    <w:tmpl w:val="B24ECAF2"/>
    <w:lvl w:ilvl="0" w:tplc="FFFFFFFF">
      <w:start w:val="1"/>
      <w:numFmt w:val="decimal"/>
      <w:lvlText w:val="%1."/>
      <w:lvlJc w:val="left"/>
      <w:pPr>
        <w:ind w:left="1033" w:hanging="360"/>
      </w:pPr>
    </w:lvl>
    <w:lvl w:ilvl="1" w:tplc="FFFFFFFF" w:tentative="1">
      <w:start w:val="1"/>
      <w:numFmt w:val="lowerLetter"/>
      <w:lvlText w:val="%2."/>
      <w:lvlJc w:val="left"/>
      <w:pPr>
        <w:ind w:left="1753" w:hanging="360"/>
      </w:pPr>
    </w:lvl>
    <w:lvl w:ilvl="2" w:tplc="FFFFFFFF" w:tentative="1">
      <w:start w:val="1"/>
      <w:numFmt w:val="lowerRoman"/>
      <w:lvlText w:val="%3."/>
      <w:lvlJc w:val="right"/>
      <w:pPr>
        <w:ind w:left="2473" w:hanging="180"/>
      </w:pPr>
    </w:lvl>
    <w:lvl w:ilvl="3" w:tplc="FFFFFFFF" w:tentative="1">
      <w:start w:val="1"/>
      <w:numFmt w:val="decimal"/>
      <w:lvlText w:val="%4."/>
      <w:lvlJc w:val="left"/>
      <w:pPr>
        <w:ind w:left="3193" w:hanging="360"/>
      </w:pPr>
    </w:lvl>
    <w:lvl w:ilvl="4" w:tplc="FFFFFFFF" w:tentative="1">
      <w:start w:val="1"/>
      <w:numFmt w:val="lowerLetter"/>
      <w:lvlText w:val="%5."/>
      <w:lvlJc w:val="left"/>
      <w:pPr>
        <w:ind w:left="3913" w:hanging="360"/>
      </w:pPr>
    </w:lvl>
    <w:lvl w:ilvl="5" w:tplc="FFFFFFFF" w:tentative="1">
      <w:start w:val="1"/>
      <w:numFmt w:val="lowerRoman"/>
      <w:lvlText w:val="%6."/>
      <w:lvlJc w:val="right"/>
      <w:pPr>
        <w:ind w:left="4633" w:hanging="180"/>
      </w:pPr>
    </w:lvl>
    <w:lvl w:ilvl="6" w:tplc="FFFFFFFF" w:tentative="1">
      <w:start w:val="1"/>
      <w:numFmt w:val="decimal"/>
      <w:lvlText w:val="%7."/>
      <w:lvlJc w:val="left"/>
      <w:pPr>
        <w:ind w:left="5353" w:hanging="360"/>
      </w:pPr>
    </w:lvl>
    <w:lvl w:ilvl="7" w:tplc="FFFFFFFF" w:tentative="1">
      <w:start w:val="1"/>
      <w:numFmt w:val="lowerLetter"/>
      <w:lvlText w:val="%8."/>
      <w:lvlJc w:val="left"/>
      <w:pPr>
        <w:ind w:left="6073" w:hanging="360"/>
      </w:pPr>
    </w:lvl>
    <w:lvl w:ilvl="8" w:tplc="FFFFFFFF" w:tentative="1">
      <w:start w:val="1"/>
      <w:numFmt w:val="lowerRoman"/>
      <w:lvlText w:val="%9."/>
      <w:lvlJc w:val="right"/>
      <w:pPr>
        <w:ind w:left="6793" w:hanging="180"/>
      </w:pPr>
    </w:lvl>
  </w:abstractNum>
  <w:abstractNum w:abstractNumId="20" w15:restartNumberingAfterBreak="0">
    <w:nsid w:val="4EE0400F"/>
    <w:multiLevelType w:val="multilevel"/>
    <w:tmpl w:val="45F64FFC"/>
    <w:lvl w:ilvl="0">
      <w:start w:val="3"/>
      <w:numFmt w:val="decimal"/>
      <w:lvlText w:val="%1."/>
      <w:lvlJc w:val="left"/>
      <w:pPr>
        <w:ind w:left="720" w:hanging="720"/>
      </w:pPr>
      <w:rPr>
        <w:rFonts w:eastAsia="SimSun" w:cstheme="minorHAnsi" w:hint="default"/>
        <w:sz w:val="24"/>
      </w:rPr>
    </w:lvl>
    <w:lvl w:ilvl="1">
      <w:start w:val="2"/>
      <w:numFmt w:val="decimal"/>
      <w:lvlText w:val="%1.%2."/>
      <w:lvlJc w:val="left"/>
      <w:pPr>
        <w:ind w:left="720" w:hanging="720"/>
      </w:pPr>
      <w:rPr>
        <w:rFonts w:eastAsia="SimSun" w:cstheme="minorHAnsi" w:hint="default"/>
        <w:sz w:val="24"/>
      </w:rPr>
    </w:lvl>
    <w:lvl w:ilvl="2">
      <w:start w:val="3"/>
      <w:numFmt w:val="decimal"/>
      <w:lvlText w:val="%1.%2.%3."/>
      <w:lvlJc w:val="left"/>
      <w:pPr>
        <w:ind w:left="720" w:hanging="720"/>
      </w:pPr>
      <w:rPr>
        <w:rFonts w:eastAsia="SimSun" w:cstheme="minorHAnsi" w:hint="default"/>
        <w:sz w:val="22"/>
        <w:szCs w:val="22"/>
      </w:rPr>
    </w:lvl>
    <w:lvl w:ilvl="3">
      <w:start w:val="1"/>
      <w:numFmt w:val="decimal"/>
      <w:lvlText w:val="%1.%2.%3.%4."/>
      <w:lvlJc w:val="left"/>
      <w:pPr>
        <w:ind w:left="720" w:hanging="720"/>
      </w:pPr>
      <w:rPr>
        <w:rFonts w:eastAsia="SimSun" w:cstheme="minorHAnsi" w:hint="default"/>
        <w:sz w:val="24"/>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21" w15:restartNumberingAfterBreak="0">
    <w:nsid w:val="4F955773"/>
    <w:multiLevelType w:val="hybridMultilevel"/>
    <w:tmpl w:val="278224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42723"/>
    <w:multiLevelType w:val="multilevel"/>
    <w:tmpl w:val="7A1C2680"/>
    <w:lvl w:ilvl="0">
      <w:start w:val="3"/>
      <w:numFmt w:val="decimal"/>
      <w:lvlText w:val="%1."/>
      <w:lvlJc w:val="left"/>
      <w:pPr>
        <w:ind w:left="720" w:hanging="720"/>
      </w:pPr>
      <w:rPr>
        <w:rFonts w:eastAsia="SimSun" w:cstheme="minorHAnsi" w:hint="default"/>
        <w:sz w:val="24"/>
      </w:rPr>
    </w:lvl>
    <w:lvl w:ilvl="1">
      <w:start w:val="3"/>
      <w:numFmt w:val="decimal"/>
      <w:lvlText w:val="%1.%2."/>
      <w:lvlJc w:val="left"/>
      <w:pPr>
        <w:ind w:left="720" w:hanging="720"/>
      </w:pPr>
      <w:rPr>
        <w:rFonts w:eastAsia="SimSun" w:cstheme="minorHAnsi" w:hint="default"/>
        <w:sz w:val="24"/>
      </w:rPr>
    </w:lvl>
    <w:lvl w:ilvl="2">
      <w:start w:val="1"/>
      <w:numFmt w:val="decimal"/>
      <w:lvlText w:val="%1.%2.%3."/>
      <w:lvlJc w:val="left"/>
      <w:pPr>
        <w:ind w:left="720" w:hanging="720"/>
      </w:pPr>
      <w:rPr>
        <w:rFonts w:eastAsia="SimSun" w:cstheme="minorHAnsi" w:hint="default"/>
        <w:b w:val="0"/>
        <w:bCs/>
        <w:sz w:val="22"/>
        <w:szCs w:val="22"/>
      </w:rPr>
    </w:lvl>
    <w:lvl w:ilvl="3">
      <w:start w:val="1"/>
      <w:numFmt w:val="decimal"/>
      <w:lvlText w:val="%1.%2.%3.%4."/>
      <w:lvlJc w:val="left"/>
      <w:pPr>
        <w:ind w:left="720" w:hanging="720"/>
      </w:pPr>
      <w:rPr>
        <w:rFonts w:eastAsia="SimSun" w:cstheme="minorHAnsi" w:hint="default"/>
        <w:color w:val="auto"/>
        <w:sz w:val="22"/>
        <w:szCs w:val="22"/>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23" w15:restartNumberingAfterBreak="0">
    <w:nsid w:val="5B7D0713"/>
    <w:multiLevelType w:val="multilevel"/>
    <w:tmpl w:val="6D467FD0"/>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CAD28C5"/>
    <w:multiLevelType w:val="multilevel"/>
    <w:tmpl w:val="2FE253AE"/>
    <w:lvl w:ilvl="0">
      <w:start w:val="1"/>
      <w:numFmt w:val="decimal"/>
      <w:lvlText w:val="3.1.%1.12."/>
      <w:lvlJc w:val="left"/>
      <w:pPr>
        <w:ind w:left="1800" w:hanging="360"/>
      </w:pPr>
      <w:rPr>
        <w:rFonts w:hint="default"/>
        <w:sz w:val="24"/>
        <w:szCs w:val="24"/>
      </w:rPr>
    </w:lvl>
    <w:lvl w:ilvl="1">
      <w:start w:val="1"/>
      <w:numFmt w:val="decimal"/>
      <w:lvlText w:val="%1.%2."/>
      <w:lvlJc w:val="left"/>
      <w:pPr>
        <w:ind w:left="1872" w:hanging="432"/>
      </w:pPr>
      <w:rPr>
        <w:rFonts w:hint="default"/>
        <w:b w:val="0"/>
        <w:bCs/>
      </w:rPr>
    </w:lvl>
    <w:lvl w:ilvl="2">
      <w:start w:val="1"/>
      <w:numFmt w:val="decimal"/>
      <w:lvlText w:val="%1.%2.%3."/>
      <w:lvlJc w:val="left"/>
      <w:pPr>
        <w:ind w:left="3079" w:hanging="504"/>
      </w:pPr>
      <w:rPr>
        <w:rFonts w:hint="default"/>
        <w:b w:val="0"/>
        <w:sz w:val="24"/>
        <w:szCs w:val="24"/>
      </w:rPr>
    </w:lvl>
    <w:lvl w:ilvl="3">
      <w:start w:val="2"/>
      <w:numFmt w:val="decimal"/>
      <w:lvlText w:val="3.1.%4.1."/>
      <w:lvlJc w:val="left"/>
      <w:pPr>
        <w:ind w:left="2372" w:hanging="648"/>
      </w:pPr>
      <w:rPr>
        <w:rFonts w:hint="default"/>
        <w:b w:val="0"/>
        <w:bCs w:val="0"/>
        <w:i w:val="0"/>
        <w:iCs w:val="0"/>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4F2555C"/>
    <w:multiLevelType w:val="multilevel"/>
    <w:tmpl w:val="BEC0407C"/>
    <w:lvl w:ilvl="0">
      <w:start w:val="3"/>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
  </w:num>
  <w:num w:numId="4">
    <w:abstractNumId w:val="24"/>
  </w:num>
  <w:num w:numId="5">
    <w:abstractNumId w:val="0"/>
  </w:num>
  <w:num w:numId="6">
    <w:abstractNumId w:val="14"/>
  </w:num>
  <w:num w:numId="7">
    <w:abstractNumId w:val="6"/>
  </w:num>
  <w:num w:numId="8">
    <w:abstractNumId w:val="2"/>
  </w:num>
  <w:num w:numId="9">
    <w:abstractNumId w:val="20"/>
  </w:num>
  <w:num w:numId="10">
    <w:abstractNumId w:val="22"/>
  </w:num>
  <w:num w:numId="11">
    <w:abstractNumId w:val="12"/>
  </w:num>
  <w:num w:numId="12">
    <w:abstractNumId w:val="7"/>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8"/>
  </w:num>
  <w:num w:numId="20">
    <w:abstractNumId w:val="17"/>
  </w:num>
  <w:num w:numId="21">
    <w:abstractNumId w:val="3"/>
  </w:num>
  <w:num w:numId="22">
    <w:abstractNumId w:val="26"/>
  </w:num>
  <w:num w:numId="23">
    <w:abstractNumId w:val="19"/>
  </w:num>
  <w:num w:numId="24">
    <w:abstractNumId w:val="10"/>
  </w:num>
  <w:num w:numId="25">
    <w:abstractNumId w:val="5"/>
  </w:num>
  <w:num w:numId="26">
    <w:abstractNumId w:val="9"/>
  </w:num>
  <w:num w:numId="27">
    <w:abstractNumId w:val="2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D2"/>
    <w:rsid w:val="000006CA"/>
    <w:rsid w:val="00000F1C"/>
    <w:rsid w:val="000012E2"/>
    <w:rsid w:val="00001EDE"/>
    <w:rsid w:val="00002237"/>
    <w:rsid w:val="00002CE2"/>
    <w:rsid w:val="00002CF3"/>
    <w:rsid w:val="0000351D"/>
    <w:rsid w:val="00004037"/>
    <w:rsid w:val="00004418"/>
    <w:rsid w:val="000046BE"/>
    <w:rsid w:val="00004FE7"/>
    <w:rsid w:val="0000524C"/>
    <w:rsid w:val="00005FCE"/>
    <w:rsid w:val="0000610E"/>
    <w:rsid w:val="00006C82"/>
    <w:rsid w:val="0000770B"/>
    <w:rsid w:val="00011557"/>
    <w:rsid w:val="000116C6"/>
    <w:rsid w:val="00011A06"/>
    <w:rsid w:val="0001208E"/>
    <w:rsid w:val="00012569"/>
    <w:rsid w:val="00013672"/>
    <w:rsid w:val="00013E2E"/>
    <w:rsid w:val="000143D2"/>
    <w:rsid w:val="000145C3"/>
    <w:rsid w:val="00014D35"/>
    <w:rsid w:val="000154BF"/>
    <w:rsid w:val="00015580"/>
    <w:rsid w:val="0001702B"/>
    <w:rsid w:val="00017C53"/>
    <w:rsid w:val="00020B33"/>
    <w:rsid w:val="00020CF1"/>
    <w:rsid w:val="00020F3F"/>
    <w:rsid w:val="00021071"/>
    <w:rsid w:val="000219F7"/>
    <w:rsid w:val="000220CD"/>
    <w:rsid w:val="00022612"/>
    <w:rsid w:val="00022F01"/>
    <w:rsid w:val="00023CA2"/>
    <w:rsid w:val="00024142"/>
    <w:rsid w:val="000251C0"/>
    <w:rsid w:val="00025C6C"/>
    <w:rsid w:val="0002662E"/>
    <w:rsid w:val="00026A49"/>
    <w:rsid w:val="00026DB2"/>
    <w:rsid w:val="00026EF6"/>
    <w:rsid w:val="000272DB"/>
    <w:rsid w:val="00027350"/>
    <w:rsid w:val="000300A1"/>
    <w:rsid w:val="00030499"/>
    <w:rsid w:val="000306FF"/>
    <w:rsid w:val="00030A93"/>
    <w:rsid w:val="00032ED8"/>
    <w:rsid w:val="00033DBD"/>
    <w:rsid w:val="000348B9"/>
    <w:rsid w:val="0003540E"/>
    <w:rsid w:val="00035B93"/>
    <w:rsid w:val="000360B7"/>
    <w:rsid w:val="000360BC"/>
    <w:rsid w:val="00036D06"/>
    <w:rsid w:val="00037F53"/>
    <w:rsid w:val="00037FC7"/>
    <w:rsid w:val="0004001C"/>
    <w:rsid w:val="00040167"/>
    <w:rsid w:val="000407B0"/>
    <w:rsid w:val="00040958"/>
    <w:rsid w:val="00041B2F"/>
    <w:rsid w:val="0004230C"/>
    <w:rsid w:val="00042ACE"/>
    <w:rsid w:val="00042C6A"/>
    <w:rsid w:val="00044290"/>
    <w:rsid w:val="000445CF"/>
    <w:rsid w:val="0004484A"/>
    <w:rsid w:val="00044A1E"/>
    <w:rsid w:val="00044E56"/>
    <w:rsid w:val="00045530"/>
    <w:rsid w:val="000459A0"/>
    <w:rsid w:val="00046953"/>
    <w:rsid w:val="00046AC4"/>
    <w:rsid w:val="00046E1A"/>
    <w:rsid w:val="00047703"/>
    <w:rsid w:val="00047FF3"/>
    <w:rsid w:val="00051828"/>
    <w:rsid w:val="00051AE6"/>
    <w:rsid w:val="00051D97"/>
    <w:rsid w:val="00051E20"/>
    <w:rsid w:val="00052356"/>
    <w:rsid w:val="000525D6"/>
    <w:rsid w:val="00053075"/>
    <w:rsid w:val="0005358F"/>
    <w:rsid w:val="00053B78"/>
    <w:rsid w:val="00056936"/>
    <w:rsid w:val="00056CC4"/>
    <w:rsid w:val="0005707E"/>
    <w:rsid w:val="000577C4"/>
    <w:rsid w:val="00057E97"/>
    <w:rsid w:val="00057F25"/>
    <w:rsid w:val="000600F0"/>
    <w:rsid w:val="00060407"/>
    <w:rsid w:val="00061782"/>
    <w:rsid w:val="00062A81"/>
    <w:rsid w:val="00063310"/>
    <w:rsid w:val="000640C9"/>
    <w:rsid w:val="0006422C"/>
    <w:rsid w:val="00064CC6"/>
    <w:rsid w:val="00065542"/>
    <w:rsid w:val="000656B1"/>
    <w:rsid w:val="000658F1"/>
    <w:rsid w:val="00065EF8"/>
    <w:rsid w:val="0006621C"/>
    <w:rsid w:val="000662C6"/>
    <w:rsid w:val="00066AE0"/>
    <w:rsid w:val="0006785A"/>
    <w:rsid w:val="00067C1F"/>
    <w:rsid w:val="0007064E"/>
    <w:rsid w:val="00071744"/>
    <w:rsid w:val="00071E73"/>
    <w:rsid w:val="00072A18"/>
    <w:rsid w:val="00073F35"/>
    <w:rsid w:val="0007482E"/>
    <w:rsid w:val="00075E27"/>
    <w:rsid w:val="00076F80"/>
    <w:rsid w:val="00077538"/>
    <w:rsid w:val="00080788"/>
    <w:rsid w:val="00080EBF"/>
    <w:rsid w:val="000810A9"/>
    <w:rsid w:val="000813B0"/>
    <w:rsid w:val="0008143B"/>
    <w:rsid w:val="000821DF"/>
    <w:rsid w:val="00082347"/>
    <w:rsid w:val="000825EF"/>
    <w:rsid w:val="00082A70"/>
    <w:rsid w:val="00082C28"/>
    <w:rsid w:val="00083265"/>
    <w:rsid w:val="000843E8"/>
    <w:rsid w:val="00084FAA"/>
    <w:rsid w:val="0008511F"/>
    <w:rsid w:val="00086115"/>
    <w:rsid w:val="00087464"/>
    <w:rsid w:val="0008799C"/>
    <w:rsid w:val="00090295"/>
    <w:rsid w:val="000902C6"/>
    <w:rsid w:val="00090395"/>
    <w:rsid w:val="0009062A"/>
    <w:rsid w:val="00090AEA"/>
    <w:rsid w:val="00091475"/>
    <w:rsid w:val="000915D0"/>
    <w:rsid w:val="00092230"/>
    <w:rsid w:val="00093911"/>
    <w:rsid w:val="00093A9B"/>
    <w:rsid w:val="0009467D"/>
    <w:rsid w:val="000946E2"/>
    <w:rsid w:val="00094943"/>
    <w:rsid w:val="000955CA"/>
    <w:rsid w:val="00095A8C"/>
    <w:rsid w:val="00095F05"/>
    <w:rsid w:val="0009693C"/>
    <w:rsid w:val="00096C0F"/>
    <w:rsid w:val="000A0603"/>
    <w:rsid w:val="000A0C1A"/>
    <w:rsid w:val="000A410A"/>
    <w:rsid w:val="000A47B6"/>
    <w:rsid w:val="000A4D96"/>
    <w:rsid w:val="000A4F90"/>
    <w:rsid w:val="000A5546"/>
    <w:rsid w:val="000A5BFE"/>
    <w:rsid w:val="000A5DCF"/>
    <w:rsid w:val="000A71B2"/>
    <w:rsid w:val="000A72FB"/>
    <w:rsid w:val="000B05D8"/>
    <w:rsid w:val="000B1FC9"/>
    <w:rsid w:val="000B2B9D"/>
    <w:rsid w:val="000B3A4A"/>
    <w:rsid w:val="000B4EEC"/>
    <w:rsid w:val="000B594D"/>
    <w:rsid w:val="000B59B8"/>
    <w:rsid w:val="000B5B39"/>
    <w:rsid w:val="000B69BC"/>
    <w:rsid w:val="000B6DE0"/>
    <w:rsid w:val="000B760A"/>
    <w:rsid w:val="000C0C71"/>
    <w:rsid w:val="000C0E49"/>
    <w:rsid w:val="000C1C80"/>
    <w:rsid w:val="000C2925"/>
    <w:rsid w:val="000C362C"/>
    <w:rsid w:val="000C3887"/>
    <w:rsid w:val="000C3C93"/>
    <w:rsid w:val="000C5FBA"/>
    <w:rsid w:val="000C650C"/>
    <w:rsid w:val="000C6C6B"/>
    <w:rsid w:val="000C6FDC"/>
    <w:rsid w:val="000C7146"/>
    <w:rsid w:val="000C730F"/>
    <w:rsid w:val="000C73B0"/>
    <w:rsid w:val="000C7DBA"/>
    <w:rsid w:val="000D0010"/>
    <w:rsid w:val="000D0097"/>
    <w:rsid w:val="000D0261"/>
    <w:rsid w:val="000D0A19"/>
    <w:rsid w:val="000D0F05"/>
    <w:rsid w:val="000D0F09"/>
    <w:rsid w:val="000D1D86"/>
    <w:rsid w:val="000D20F9"/>
    <w:rsid w:val="000D22A7"/>
    <w:rsid w:val="000D2A20"/>
    <w:rsid w:val="000D2FB7"/>
    <w:rsid w:val="000D3FAD"/>
    <w:rsid w:val="000D40A3"/>
    <w:rsid w:val="000D48AA"/>
    <w:rsid w:val="000D4E52"/>
    <w:rsid w:val="000D57F0"/>
    <w:rsid w:val="000D6563"/>
    <w:rsid w:val="000D696F"/>
    <w:rsid w:val="000D7264"/>
    <w:rsid w:val="000D75BB"/>
    <w:rsid w:val="000E04A3"/>
    <w:rsid w:val="000E1866"/>
    <w:rsid w:val="000E2B6E"/>
    <w:rsid w:val="000E2C5E"/>
    <w:rsid w:val="000E2E07"/>
    <w:rsid w:val="000E44D4"/>
    <w:rsid w:val="000E4B94"/>
    <w:rsid w:val="000E5A46"/>
    <w:rsid w:val="000E61F5"/>
    <w:rsid w:val="000E6322"/>
    <w:rsid w:val="000E6352"/>
    <w:rsid w:val="000E750F"/>
    <w:rsid w:val="000E77A8"/>
    <w:rsid w:val="000E7E2E"/>
    <w:rsid w:val="000F0F55"/>
    <w:rsid w:val="000F20E5"/>
    <w:rsid w:val="000F215F"/>
    <w:rsid w:val="000F225D"/>
    <w:rsid w:val="000F3892"/>
    <w:rsid w:val="000F3E88"/>
    <w:rsid w:val="000F4494"/>
    <w:rsid w:val="000F5D39"/>
    <w:rsid w:val="000F5D3A"/>
    <w:rsid w:val="000F61C9"/>
    <w:rsid w:val="000F65A7"/>
    <w:rsid w:val="000F7607"/>
    <w:rsid w:val="000F7D9A"/>
    <w:rsid w:val="001008B4"/>
    <w:rsid w:val="0010095A"/>
    <w:rsid w:val="0010129B"/>
    <w:rsid w:val="001013AA"/>
    <w:rsid w:val="00101B29"/>
    <w:rsid w:val="00101D1C"/>
    <w:rsid w:val="00101EA4"/>
    <w:rsid w:val="00102363"/>
    <w:rsid w:val="00102B30"/>
    <w:rsid w:val="00102C71"/>
    <w:rsid w:val="001030C8"/>
    <w:rsid w:val="00103E88"/>
    <w:rsid w:val="00104343"/>
    <w:rsid w:val="001047CB"/>
    <w:rsid w:val="00105E52"/>
    <w:rsid w:val="0010622D"/>
    <w:rsid w:val="00106DB0"/>
    <w:rsid w:val="0011094F"/>
    <w:rsid w:val="001109AE"/>
    <w:rsid w:val="00110A19"/>
    <w:rsid w:val="00110FAF"/>
    <w:rsid w:val="0011206B"/>
    <w:rsid w:val="001126C8"/>
    <w:rsid w:val="00112781"/>
    <w:rsid w:val="0011311A"/>
    <w:rsid w:val="0011382C"/>
    <w:rsid w:val="001138E3"/>
    <w:rsid w:val="00113E89"/>
    <w:rsid w:val="00114850"/>
    <w:rsid w:val="00114C11"/>
    <w:rsid w:val="0011518D"/>
    <w:rsid w:val="0011543B"/>
    <w:rsid w:val="00115C62"/>
    <w:rsid w:val="00116A21"/>
    <w:rsid w:val="00116E2C"/>
    <w:rsid w:val="00117120"/>
    <w:rsid w:val="00117A07"/>
    <w:rsid w:val="00120B48"/>
    <w:rsid w:val="00120B50"/>
    <w:rsid w:val="00120FD5"/>
    <w:rsid w:val="001219F7"/>
    <w:rsid w:val="0012211F"/>
    <w:rsid w:val="00122636"/>
    <w:rsid w:val="001228AB"/>
    <w:rsid w:val="001243A4"/>
    <w:rsid w:val="001246EE"/>
    <w:rsid w:val="00125025"/>
    <w:rsid w:val="0012566F"/>
    <w:rsid w:val="0012623B"/>
    <w:rsid w:val="00126D14"/>
    <w:rsid w:val="00126F3D"/>
    <w:rsid w:val="00127548"/>
    <w:rsid w:val="00127583"/>
    <w:rsid w:val="0012776E"/>
    <w:rsid w:val="001277B8"/>
    <w:rsid w:val="00127A4B"/>
    <w:rsid w:val="00127A5E"/>
    <w:rsid w:val="00127C13"/>
    <w:rsid w:val="00127E6E"/>
    <w:rsid w:val="00127FCB"/>
    <w:rsid w:val="00130B26"/>
    <w:rsid w:val="00130E00"/>
    <w:rsid w:val="00132B23"/>
    <w:rsid w:val="00133962"/>
    <w:rsid w:val="00133D0C"/>
    <w:rsid w:val="0013402D"/>
    <w:rsid w:val="001342D5"/>
    <w:rsid w:val="0013454A"/>
    <w:rsid w:val="001357C9"/>
    <w:rsid w:val="00135832"/>
    <w:rsid w:val="00135F47"/>
    <w:rsid w:val="00136A1E"/>
    <w:rsid w:val="001372A2"/>
    <w:rsid w:val="0013773B"/>
    <w:rsid w:val="00137856"/>
    <w:rsid w:val="00137AF3"/>
    <w:rsid w:val="0014037B"/>
    <w:rsid w:val="001408A9"/>
    <w:rsid w:val="001418EB"/>
    <w:rsid w:val="00141BD6"/>
    <w:rsid w:val="00142597"/>
    <w:rsid w:val="0014271B"/>
    <w:rsid w:val="00142EAB"/>
    <w:rsid w:val="00142F38"/>
    <w:rsid w:val="001437FA"/>
    <w:rsid w:val="00143C5E"/>
    <w:rsid w:val="00144B99"/>
    <w:rsid w:val="00144DDC"/>
    <w:rsid w:val="00144F82"/>
    <w:rsid w:val="00146076"/>
    <w:rsid w:val="001464B8"/>
    <w:rsid w:val="001464BE"/>
    <w:rsid w:val="00146884"/>
    <w:rsid w:val="00146E41"/>
    <w:rsid w:val="00147180"/>
    <w:rsid w:val="00150289"/>
    <w:rsid w:val="001502F7"/>
    <w:rsid w:val="0015055C"/>
    <w:rsid w:val="001506ED"/>
    <w:rsid w:val="00150C0B"/>
    <w:rsid w:val="00151BE4"/>
    <w:rsid w:val="0015215A"/>
    <w:rsid w:val="00152D44"/>
    <w:rsid w:val="00152D46"/>
    <w:rsid w:val="001537BB"/>
    <w:rsid w:val="00153FEE"/>
    <w:rsid w:val="0015419A"/>
    <w:rsid w:val="00154351"/>
    <w:rsid w:val="00154837"/>
    <w:rsid w:val="001556E6"/>
    <w:rsid w:val="00155ED0"/>
    <w:rsid w:val="0015625D"/>
    <w:rsid w:val="00156460"/>
    <w:rsid w:val="001568C5"/>
    <w:rsid w:val="00157137"/>
    <w:rsid w:val="00157718"/>
    <w:rsid w:val="00157920"/>
    <w:rsid w:val="00160115"/>
    <w:rsid w:val="00160A6C"/>
    <w:rsid w:val="00160F68"/>
    <w:rsid w:val="001616AB"/>
    <w:rsid w:val="00162A87"/>
    <w:rsid w:val="00162CAA"/>
    <w:rsid w:val="00162DEE"/>
    <w:rsid w:val="0016344A"/>
    <w:rsid w:val="00163C35"/>
    <w:rsid w:val="001647FF"/>
    <w:rsid w:val="00165279"/>
    <w:rsid w:val="0016531D"/>
    <w:rsid w:val="00166A18"/>
    <w:rsid w:val="00170744"/>
    <w:rsid w:val="001707BC"/>
    <w:rsid w:val="00170A1E"/>
    <w:rsid w:val="00170CC1"/>
    <w:rsid w:val="001711ED"/>
    <w:rsid w:val="0017201D"/>
    <w:rsid w:val="001721D2"/>
    <w:rsid w:val="0017321D"/>
    <w:rsid w:val="00173478"/>
    <w:rsid w:val="001738F0"/>
    <w:rsid w:val="00173F3B"/>
    <w:rsid w:val="00174493"/>
    <w:rsid w:val="001748F4"/>
    <w:rsid w:val="00174BFC"/>
    <w:rsid w:val="00174FD8"/>
    <w:rsid w:val="001751AE"/>
    <w:rsid w:val="001752DC"/>
    <w:rsid w:val="00175B67"/>
    <w:rsid w:val="001776E2"/>
    <w:rsid w:val="00180342"/>
    <w:rsid w:val="00180974"/>
    <w:rsid w:val="001809A0"/>
    <w:rsid w:val="00181030"/>
    <w:rsid w:val="001819C7"/>
    <w:rsid w:val="00181C12"/>
    <w:rsid w:val="0018216D"/>
    <w:rsid w:val="001826BE"/>
    <w:rsid w:val="00182B47"/>
    <w:rsid w:val="00182C22"/>
    <w:rsid w:val="00183CF3"/>
    <w:rsid w:val="00184E1F"/>
    <w:rsid w:val="00185096"/>
    <w:rsid w:val="00185A53"/>
    <w:rsid w:val="00185EDE"/>
    <w:rsid w:val="00186A36"/>
    <w:rsid w:val="00186BD0"/>
    <w:rsid w:val="00186C44"/>
    <w:rsid w:val="00187E8E"/>
    <w:rsid w:val="001907BF"/>
    <w:rsid w:val="00190DA6"/>
    <w:rsid w:val="0019183B"/>
    <w:rsid w:val="00192DE8"/>
    <w:rsid w:val="00192F86"/>
    <w:rsid w:val="0019306A"/>
    <w:rsid w:val="0019392A"/>
    <w:rsid w:val="001939E5"/>
    <w:rsid w:val="001941A8"/>
    <w:rsid w:val="00194554"/>
    <w:rsid w:val="001959F8"/>
    <w:rsid w:val="0019615D"/>
    <w:rsid w:val="0019640B"/>
    <w:rsid w:val="00196A1D"/>
    <w:rsid w:val="0019769A"/>
    <w:rsid w:val="001A075B"/>
    <w:rsid w:val="001A16D4"/>
    <w:rsid w:val="001A206B"/>
    <w:rsid w:val="001A38EF"/>
    <w:rsid w:val="001A4150"/>
    <w:rsid w:val="001A4A4D"/>
    <w:rsid w:val="001A4E5E"/>
    <w:rsid w:val="001A53D9"/>
    <w:rsid w:val="001A53F8"/>
    <w:rsid w:val="001A555C"/>
    <w:rsid w:val="001A55BF"/>
    <w:rsid w:val="001A580D"/>
    <w:rsid w:val="001A5BFA"/>
    <w:rsid w:val="001A5E59"/>
    <w:rsid w:val="001A5F40"/>
    <w:rsid w:val="001A6739"/>
    <w:rsid w:val="001A6ADB"/>
    <w:rsid w:val="001A6C90"/>
    <w:rsid w:val="001A76C4"/>
    <w:rsid w:val="001A7ECC"/>
    <w:rsid w:val="001B0277"/>
    <w:rsid w:val="001B03A3"/>
    <w:rsid w:val="001B0677"/>
    <w:rsid w:val="001B1623"/>
    <w:rsid w:val="001B2126"/>
    <w:rsid w:val="001B225B"/>
    <w:rsid w:val="001B2B5F"/>
    <w:rsid w:val="001B2E23"/>
    <w:rsid w:val="001B46BA"/>
    <w:rsid w:val="001B4E13"/>
    <w:rsid w:val="001B5D19"/>
    <w:rsid w:val="001B6F86"/>
    <w:rsid w:val="001B76B5"/>
    <w:rsid w:val="001C0423"/>
    <w:rsid w:val="001C0819"/>
    <w:rsid w:val="001C0EF7"/>
    <w:rsid w:val="001C119F"/>
    <w:rsid w:val="001C1202"/>
    <w:rsid w:val="001C3816"/>
    <w:rsid w:val="001C39DB"/>
    <w:rsid w:val="001C412C"/>
    <w:rsid w:val="001C5003"/>
    <w:rsid w:val="001C5979"/>
    <w:rsid w:val="001C59D7"/>
    <w:rsid w:val="001C6097"/>
    <w:rsid w:val="001C63B5"/>
    <w:rsid w:val="001C736F"/>
    <w:rsid w:val="001C7BBC"/>
    <w:rsid w:val="001C7F26"/>
    <w:rsid w:val="001C7F8F"/>
    <w:rsid w:val="001D0A83"/>
    <w:rsid w:val="001D2FF8"/>
    <w:rsid w:val="001D300B"/>
    <w:rsid w:val="001D3DEC"/>
    <w:rsid w:val="001D4E97"/>
    <w:rsid w:val="001D5D2C"/>
    <w:rsid w:val="001D5F1A"/>
    <w:rsid w:val="001D6092"/>
    <w:rsid w:val="001D609F"/>
    <w:rsid w:val="001D612B"/>
    <w:rsid w:val="001D773F"/>
    <w:rsid w:val="001E0168"/>
    <w:rsid w:val="001E0189"/>
    <w:rsid w:val="001E060A"/>
    <w:rsid w:val="001E07FD"/>
    <w:rsid w:val="001E0939"/>
    <w:rsid w:val="001E0EFC"/>
    <w:rsid w:val="001E1151"/>
    <w:rsid w:val="001E1444"/>
    <w:rsid w:val="001E1777"/>
    <w:rsid w:val="001E1F44"/>
    <w:rsid w:val="001E249B"/>
    <w:rsid w:val="001E3146"/>
    <w:rsid w:val="001E39C1"/>
    <w:rsid w:val="001E4147"/>
    <w:rsid w:val="001E4792"/>
    <w:rsid w:val="001E4962"/>
    <w:rsid w:val="001E4FB9"/>
    <w:rsid w:val="001E59D5"/>
    <w:rsid w:val="001E6119"/>
    <w:rsid w:val="001E651F"/>
    <w:rsid w:val="001E6DAE"/>
    <w:rsid w:val="001E6F75"/>
    <w:rsid w:val="001E7ADC"/>
    <w:rsid w:val="001E7B78"/>
    <w:rsid w:val="001F03AB"/>
    <w:rsid w:val="001F04F0"/>
    <w:rsid w:val="001F0CD7"/>
    <w:rsid w:val="001F1C94"/>
    <w:rsid w:val="001F1EA2"/>
    <w:rsid w:val="001F2406"/>
    <w:rsid w:val="001F2447"/>
    <w:rsid w:val="001F2469"/>
    <w:rsid w:val="001F312F"/>
    <w:rsid w:val="001F3676"/>
    <w:rsid w:val="001F37D6"/>
    <w:rsid w:val="001F3978"/>
    <w:rsid w:val="001F3D6D"/>
    <w:rsid w:val="001F3F3F"/>
    <w:rsid w:val="001F47A8"/>
    <w:rsid w:val="001F4D92"/>
    <w:rsid w:val="001F4F8E"/>
    <w:rsid w:val="001F6424"/>
    <w:rsid w:val="001F7061"/>
    <w:rsid w:val="001F7581"/>
    <w:rsid w:val="001F7A58"/>
    <w:rsid w:val="00200236"/>
    <w:rsid w:val="002002C3"/>
    <w:rsid w:val="002009E4"/>
    <w:rsid w:val="00201244"/>
    <w:rsid w:val="00201367"/>
    <w:rsid w:val="00201873"/>
    <w:rsid w:val="00202AB4"/>
    <w:rsid w:val="00202C0F"/>
    <w:rsid w:val="00202DFA"/>
    <w:rsid w:val="0020309C"/>
    <w:rsid w:val="002031F3"/>
    <w:rsid w:val="00203633"/>
    <w:rsid w:val="00203661"/>
    <w:rsid w:val="00203A26"/>
    <w:rsid w:val="00203A34"/>
    <w:rsid w:val="00203E1D"/>
    <w:rsid w:val="002040E4"/>
    <w:rsid w:val="00205831"/>
    <w:rsid w:val="00205CC4"/>
    <w:rsid w:val="0020624D"/>
    <w:rsid w:val="0021012E"/>
    <w:rsid w:val="00210B01"/>
    <w:rsid w:val="00210F06"/>
    <w:rsid w:val="002110A8"/>
    <w:rsid w:val="00211460"/>
    <w:rsid w:val="0021164C"/>
    <w:rsid w:val="00212012"/>
    <w:rsid w:val="00213BB2"/>
    <w:rsid w:val="002141CA"/>
    <w:rsid w:val="002142BA"/>
    <w:rsid w:val="00214E5C"/>
    <w:rsid w:val="00216778"/>
    <w:rsid w:val="002174C1"/>
    <w:rsid w:val="002174EB"/>
    <w:rsid w:val="00217F67"/>
    <w:rsid w:val="002210FD"/>
    <w:rsid w:val="00221354"/>
    <w:rsid w:val="00221CB2"/>
    <w:rsid w:val="00221D73"/>
    <w:rsid w:val="002223C5"/>
    <w:rsid w:val="00222A2B"/>
    <w:rsid w:val="002232B0"/>
    <w:rsid w:val="00223DAC"/>
    <w:rsid w:val="002242F6"/>
    <w:rsid w:val="00224549"/>
    <w:rsid w:val="002246D2"/>
    <w:rsid w:val="00224995"/>
    <w:rsid w:val="00224CD8"/>
    <w:rsid w:val="002250B4"/>
    <w:rsid w:val="00225703"/>
    <w:rsid w:val="00225924"/>
    <w:rsid w:val="00226282"/>
    <w:rsid w:val="00226675"/>
    <w:rsid w:val="00226B50"/>
    <w:rsid w:val="00226B65"/>
    <w:rsid w:val="002276CE"/>
    <w:rsid w:val="00227996"/>
    <w:rsid w:val="0023029C"/>
    <w:rsid w:val="00230A93"/>
    <w:rsid w:val="0023189A"/>
    <w:rsid w:val="00231CAE"/>
    <w:rsid w:val="00232202"/>
    <w:rsid w:val="00232E9D"/>
    <w:rsid w:val="00233C88"/>
    <w:rsid w:val="00233CE2"/>
    <w:rsid w:val="002340C5"/>
    <w:rsid w:val="0023458E"/>
    <w:rsid w:val="00234E27"/>
    <w:rsid w:val="0023511B"/>
    <w:rsid w:val="00236B05"/>
    <w:rsid w:val="00236BEC"/>
    <w:rsid w:val="00237971"/>
    <w:rsid w:val="00237D91"/>
    <w:rsid w:val="002414F4"/>
    <w:rsid w:val="002415B5"/>
    <w:rsid w:val="0024261D"/>
    <w:rsid w:val="00242B01"/>
    <w:rsid w:val="00242C9E"/>
    <w:rsid w:val="0024368C"/>
    <w:rsid w:val="00244B26"/>
    <w:rsid w:val="00245361"/>
    <w:rsid w:val="0024575F"/>
    <w:rsid w:val="00245969"/>
    <w:rsid w:val="00245A4B"/>
    <w:rsid w:val="00246951"/>
    <w:rsid w:val="0024699F"/>
    <w:rsid w:val="0024700F"/>
    <w:rsid w:val="0024715E"/>
    <w:rsid w:val="002473C3"/>
    <w:rsid w:val="0024769F"/>
    <w:rsid w:val="0025145E"/>
    <w:rsid w:val="00251E99"/>
    <w:rsid w:val="00252103"/>
    <w:rsid w:val="0025216A"/>
    <w:rsid w:val="00252490"/>
    <w:rsid w:val="00252739"/>
    <w:rsid w:val="00252B55"/>
    <w:rsid w:val="00252BA6"/>
    <w:rsid w:val="00254D40"/>
    <w:rsid w:val="00255218"/>
    <w:rsid w:val="00256E34"/>
    <w:rsid w:val="002575F2"/>
    <w:rsid w:val="00257E8F"/>
    <w:rsid w:val="002601A4"/>
    <w:rsid w:val="00260D4C"/>
    <w:rsid w:val="00261347"/>
    <w:rsid w:val="00262128"/>
    <w:rsid w:val="002622D4"/>
    <w:rsid w:val="00262415"/>
    <w:rsid w:val="00262641"/>
    <w:rsid w:val="002626A0"/>
    <w:rsid w:val="00262BAA"/>
    <w:rsid w:val="0026318F"/>
    <w:rsid w:val="002641AD"/>
    <w:rsid w:val="0026460F"/>
    <w:rsid w:val="002652E9"/>
    <w:rsid w:val="00265594"/>
    <w:rsid w:val="0026568D"/>
    <w:rsid w:val="00265F15"/>
    <w:rsid w:val="00266276"/>
    <w:rsid w:val="00267991"/>
    <w:rsid w:val="00267E2A"/>
    <w:rsid w:val="0027189C"/>
    <w:rsid w:val="002718F8"/>
    <w:rsid w:val="0027207D"/>
    <w:rsid w:val="00272DEB"/>
    <w:rsid w:val="002739BA"/>
    <w:rsid w:val="002760BA"/>
    <w:rsid w:val="002767CA"/>
    <w:rsid w:val="002768FB"/>
    <w:rsid w:val="00276A0D"/>
    <w:rsid w:val="00276BA4"/>
    <w:rsid w:val="0027708D"/>
    <w:rsid w:val="00277809"/>
    <w:rsid w:val="00280042"/>
    <w:rsid w:val="00280FC9"/>
    <w:rsid w:val="00281B33"/>
    <w:rsid w:val="00282A6E"/>
    <w:rsid w:val="00282AAF"/>
    <w:rsid w:val="002830A0"/>
    <w:rsid w:val="00283F3E"/>
    <w:rsid w:val="002845AE"/>
    <w:rsid w:val="00284884"/>
    <w:rsid w:val="00284CC1"/>
    <w:rsid w:val="00285732"/>
    <w:rsid w:val="00285F7C"/>
    <w:rsid w:val="00286960"/>
    <w:rsid w:val="00287887"/>
    <w:rsid w:val="00287A94"/>
    <w:rsid w:val="002909F8"/>
    <w:rsid w:val="00290A50"/>
    <w:rsid w:val="0029189E"/>
    <w:rsid w:val="00292158"/>
    <w:rsid w:val="0029256E"/>
    <w:rsid w:val="002941AB"/>
    <w:rsid w:val="00294543"/>
    <w:rsid w:val="00294923"/>
    <w:rsid w:val="00294C2F"/>
    <w:rsid w:val="00295699"/>
    <w:rsid w:val="0029687F"/>
    <w:rsid w:val="002A0C43"/>
    <w:rsid w:val="002A0E9B"/>
    <w:rsid w:val="002A0FF0"/>
    <w:rsid w:val="002A10C2"/>
    <w:rsid w:val="002A1528"/>
    <w:rsid w:val="002A157B"/>
    <w:rsid w:val="002A31A8"/>
    <w:rsid w:val="002A3C8C"/>
    <w:rsid w:val="002A441F"/>
    <w:rsid w:val="002A4653"/>
    <w:rsid w:val="002A5663"/>
    <w:rsid w:val="002A56FC"/>
    <w:rsid w:val="002A58AC"/>
    <w:rsid w:val="002A5B1A"/>
    <w:rsid w:val="002A61A3"/>
    <w:rsid w:val="002A7911"/>
    <w:rsid w:val="002A7C35"/>
    <w:rsid w:val="002A7F55"/>
    <w:rsid w:val="002B0042"/>
    <w:rsid w:val="002B0496"/>
    <w:rsid w:val="002B04A5"/>
    <w:rsid w:val="002B174E"/>
    <w:rsid w:val="002B181B"/>
    <w:rsid w:val="002B1CF6"/>
    <w:rsid w:val="002B1DB0"/>
    <w:rsid w:val="002B225B"/>
    <w:rsid w:val="002B28A5"/>
    <w:rsid w:val="002B3088"/>
    <w:rsid w:val="002B3ABA"/>
    <w:rsid w:val="002B50CF"/>
    <w:rsid w:val="002B510F"/>
    <w:rsid w:val="002B5315"/>
    <w:rsid w:val="002B545D"/>
    <w:rsid w:val="002B57D5"/>
    <w:rsid w:val="002B5888"/>
    <w:rsid w:val="002B58C9"/>
    <w:rsid w:val="002B641B"/>
    <w:rsid w:val="002B7244"/>
    <w:rsid w:val="002C0184"/>
    <w:rsid w:val="002C0A37"/>
    <w:rsid w:val="002C1AD3"/>
    <w:rsid w:val="002C1BD7"/>
    <w:rsid w:val="002C317F"/>
    <w:rsid w:val="002C38E5"/>
    <w:rsid w:val="002C4365"/>
    <w:rsid w:val="002C44A2"/>
    <w:rsid w:val="002C44DA"/>
    <w:rsid w:val="002C4BD7"/>
    <w:rsid w:val="002C4C0E"/>
    <w:rsid w:val="002C5836"/>
    <w:rsid w:val="002C5CA4"/>
    <w:rsid w:val="002C66E1"/>
    <w:rsid w:val="002C6E39"/>
    <w:rsid w:val="002C6EBA"/>
    <w:rsid w:val="002C7358"/>
    <w:rsid w:val="002C7D71"/>
    <w:rsid w:val="002D0907"/>
    <w:rsid w:val="002D21BF"/>
    <w:rsid w:val="002D29A7"/>
    <w:rsid w:val="002D316E"/>
    <w:rsid w:val="002D3A56"/>
    <w:rsid w:val="002D432E"/>
    <w:rsid w:val="002D4BF7"/>
    <w:rsid w:val="002D5AE4"/>
    <w:rsid w:val="002D5D31"/>
    <w:rsid w:val="002D5DCF"/>
    <w:rsid w:val="002D60F8"/>
    <w:rsid w:val="002D6323"/>
    <w:rsid w:val="002D6718"/>
    <w:rsid w:val="002D6A84"/>
    <w:rsid w:val="002D7D13"/>
    <w:rsid w:val="002E083E"/>
    <w:rsid w:val="002E0B38"/>
    <w:rsid w:val="002E0CC0"/>
    <w:rsid w:val="002E14E3"/>
    <w:rsid w:val="002E2397"/>
    <w:rsid w:val="002E23E7"/>
    <w:rsid w:val="002E2CD2"/>
    <w:rsid w:val="002E2F60"/>
    <w:rsid w:val="002E3254"/>
    <w:rsid w:val="002E386A"/>
    <w:rsid w:val="002E3EE3"/>
    <w:rsid w:val="002E4D9A"/>
    <w:rsid w:val="002E4E74"/>
    <w:rsid w:val="002E4F53"/>
    <w:rsid w:val="002E59B4"/>
    <w:rsid w:val="002E5DFF"/>
    <w:rsid w:val="002E5F9C"/>
    <w:rsid w:val="002E6BE7"/>
    <w:rsid w:val="002E6DD8"/>
    <w:rsid w:val="002F035A"/>
    <w:rsid w:val="002F059E"/>
    <w:rsid w:val="002F0723"/>
    <w:rsid w:val="002F0884"/>
    <w:rsid w:val="002F0F2A"/>
    <w:rsid w:val="002F188F"/>
    <w:rsid w:val="002F1C07"/>
    <w:rsid w:val="002F1E94"/>
    <w:rsid w:val="002F234C"/>
    <w:rsid w:val="002F2A9B"/>
    <w:rsid w:val="002F4345"/>
    <w:rsid w:val="002F4959"/>
    <w:rsid w:val="002F4EE6"/>
    <w:rsid w:val="002F50A0"/>
    <w:rsid w:val="002F5E03"/>
    <w:rsid w:val="002F5E3B"/>
    <w:rsid w:val="002F6677"/>
    <w:rsid w:val="002F66C5"/>
    <w:rsid w:val="002F6CD3"/>
    <w:rsid w:val="002F70AB"/>
    <w:rsid w:val="0030011C"/>
    <w:rsid w:val="00300888"/>
    <w:rsid w:val="00301288"/>
    <w:rsid w:val="00301F69"/>
    <w:rsid w:val="003021DD"/>
    <w:rsid w:val="00302205"/>
    <w:rsid w:val="003023E4"/>
    <w:rsid w:val="00303465"/>
    <w:rsid w:val="00304740"/>
    <w:rsid w:val="00305600"/>
    <w:rsid w:val="00305B71"/>
    <w:rsid w:val="00305C37"/>
    <w:rsid w:val="003066EB"/>
    <w:rsid w:val="00306E3E"/>
    <w:rsid w:val="00307B5C"/>
    <w:rsid w:val="00310457"/>
    <w:rsid w:val="00310CF8"/>
    <w:rsid w:val="00310F7C"/>
    <w:rsid w:val="0031133A"/>
    <w:rsid w:val="00311474"/>
    <w:rsid w:val="0031188F"/>
    <w:rsid w:val="00312652"/>
    <w:rsid w:val="00312DEF"/>
    <w:rsid w:val="00314990"/>
    <w:rsid w:val="00314F31"/>
    <w:rsid w:val="00320368"/>
    <w:rsid w:val="0032047C"/>
    <w:rsid w:val="0032080C"/>
    <w:rsid w:val="00320C75"/>
    <w:rsid w:val="00320D41"/>
    <w:rsid w:val="003218FE"/>
    <w:rsid w:val="003222C8"/>
    <w:rsid w:val="003223F8"/>
    <w:rsid w:val="0032253C"/>
    <w:rsid w:val="00322775"/>
    <w:rsid w:val="00322C01"/>
    <w:rsid w:val="00322D69"/>
    <w:rsid w:val="00322E4F"/>
    <w:rsid w:val="003232A9"/>
    <w:rsid w:val="00323A95"/>
    <w:rsid w:val="00325086"/>
    <w:rsid w:val="0032519E"/>
    <w:rsid w:val="0032524A"/>
    <w:rsid w:val="0032552F"/>
    <w:rsid w:val="00325E70"/>
    <w:rsid w:val="00326A28"/>
    <w:rsid w:val="00327DBE"/>
    <w:rsid w:val="00327F60"/>
    <w:rsid w:val="0033007B"/>
    <w:rsid w:val="003309C3"/>
    <w:rsid w:val="00331A2F"/>
    <w:rsid w:val="00331A89"/>
    <w:rsid w:val="003323C7"/>
    <w:rsid w:val="003330DB"/>
    <w:rsid w:val="003339D9"/>
    <w:rsid w:val="00334081"/>
    <w:rsid w:val="003343C0"/>
    <w:rsid w:val="0033493E"/>
    <w:rsid w:val="003362F2"/>
    <w:rsid w:val="00337BC5"/>
    <w:rsid w:val="0034084B"/>
    <w:rsid w:val="003408E6"/>
    <w:rsid w:val="00340ACD"/>
    <w:rsid w:val="00343BA6"/>
    <w:rsid w:val="00344402"/>
    <w:rsid w:val="00344B7C"/>
    <w:rsid w:val="00345083"/>
    <w:rsid w:val="003455F3"/>
    <w:rsid w:val="0034608B"/>
    <w:rsid w:val="00346328"/>
    <w:rsid w:val="00347542"/>
    <w:rsid w:val="003501D3"/>
    <w:rsid w:val="003509AB"/>
    <w:rsid w:val="003517B3"/>
    <w:rsid w:val="003517C8"/>
    <w:rsid w:val="00353B4A"/>
    <w:rsid w:val="00353C14"/>
    <w:rsid w:val="00354186"/>
    <w:rsid w:val="00356214"/>
    <w:rsid w:val="0035684A"/>
    <w:rsid w:val="00356D72"/>
    <w:rsid w:val="00357895"/>
    <w:rsid w:val="00357BE1"/>
    <w:rsid w:val="00357FF3"/>
    <w:rsid w:val="00360647"/>
    <w:rsid w:val="00361266"/>
    <w:rsid w:val="00362261"/>
    <w:rsid w:val="003622FE"/>
    <w:rsid w:val="0036239A"/>
    <w:rsid w:val="00362F09"/>
    <w:rsid w:val="00363B17"/>
    <w:rsid w:val="00363C3F"/>
    <w:rsid w:val="00364441"/>
    <w:rsid w:val="003655D5"/>
    <w:rsid w:val="00366CDF"/>
    <w:rsid w:val="00367CA4"/>
    <w:rsid w:val="003703CE"/>
    <w:rsid w:val="00370B3D"/>
    <w:rsid w:val="0037130A"/>
    <w:rsid w:val="00371F3A"/>
    <w:rsid w:val="00372D05"/>
    <w:rsid w:val="00372DD3"/>
    <w:rsid w:val="00372DF2"/>
    <w:rsid w:val="00375648"/>
    <w:rsid w:val="003759DF"/>
    <w:rsid w:val="00375EFA"/>
    <w:rsid w:val="003768C3"/>
    <w:rsid w:val="00376A10"/>
    <w:rsid w:val="003779E2"/>
    <w:rsid w:val="00377A7E"/>
    <w:rsid w:val="0038051E"/>
    <w:rsid w:val="003807BF"/>
    <w:rsid w:val="00380C96"/>
    <w:rsid w:val="0038121C"/>
    <w:rsid w:val="00381662"/>
    <w:rsid w:val="00381951"/>
    <w:rsid w:val="00381A16"/>
    <w:rsid w:val="003823BB"/>
    <w:rsid w:val="00382686"/>
    <w:rsid w:val="00382F8C"/>
    <w:rsid w:val="00383209"/>
    <w:rsid w:val="00383A29"/>
    <w:rsid w:val="00383E22"/>
    <w:rsid w:val="00383FAA"/>
    <w:rsid w:val="003842C6"/>
    <w:rsid w:val="00384825"/>
    <w:rsid w:val="00384A34"/>
    <w:rsid w:val="00386148"/>
    <w:rsid w:val="00386335"/>
    <w:rsid w:val="00387876"/>
    <w:rsid w:val="00387C78"/>
    <w:rsid w:val="00390848"/>
    <w:rsid w:val="003910C4"/>
    <w:rsid w:val="003919C2"/>
    <w:rsid w:val="003920EA"/>
    <w:rsid w:val="003921BE"/>
    <w:rsid w:val="00393302"/>
    <w:rsid w:val="00393CBB"/>
    <w:rsid w:val="00394401"/>
    <w:rsid w:val="00394D91"/>
    <w:rsid w:val="003958E1"/>
    <w:rsid w:val="003959DE"/>
    <w:rsid w:val="00395F9B"/>
    <w:rsid w:val="003962D9"/>
    <w:rsid w:val="0039776C"/>
    <w:rsid w:val="003A05CC"/>
    <w:rsid w:val="003A0740"/>
    <w:rsid w:val="003A16A7"/>
    <w:rsid w:val="003A178A"/>
    <w:rsid w:val="003A1B6B"/>
    <w:rsid w:val="003A3C79"/>
    <w:rsid w:val="003A4220"/>
    <w:rsid w:val="003A530D"/>
    <w:rsid w:val="003A5D3C"/>
    <w:rsid w:val="003A5EBF"/>
    <w:rsid w:val="003A61C8"/>
    <w:rsid w:val="003A62FE"/>
    <w:rsid w:val="003A6B90"/>
    <w:rsid w:val="003A7B33"/>
    <w:rsid w:val="003B10EE"/>
    <w:rsid w:val="003B11AD"/>
    <w:rsid w:val="003B15B1"/>
    <w:rsid w:val="003B2642"/>
    <w:rsid w:val="003B2696"/>
    <w:rsid w:val="003B2830"/>
    <w:rsid w:val="003B286C"/>
    <w:rsid w:val="003B331B"/>
    <w:rsid w:val="003B3A1F"/>
    <w:rsid w:val="003B3FAB"/>
    <w:rsid w:val="003B44C5"/>
    <w:rsid w:val="003B462E"/>
    <w:rsid w:val="003B489F"/>
    <w:rsid w:val="003B4C6E"/>
    <w:rsid w:val="003B5177"/>
    <w:rsid w:val="003B53D3"/>
    <w:rsid w:val="003B5BBB"/>
    <w:rsid w:val="003B5D5B"/>
    <w:rsid w:val="003B700F"/>
    <w:rsid w:val="003B7D12"/>
    <w:rsid w:val="003C043E"/>
    <w:rsid w:val="003C14A5"/>
    <w:rsid w:val="003C2172"/>
    <w:rsid w:val="003C2CE4"/>
    <w:rsid w:val="003C2FAB"/>
    <w:rsid w:val="003C3133"/>
    <w:rsid w:val="003C3197"/>
    <w:rsid w:val="003C358F"/>
    <w:rsid w:val="003C35EE"/>
    <w:rsid w:val="003C41A4"/>
    <w:rsid w:val="003C4D99"/>
    <w:rsid w:val="003C4F15"/>
    <w:rsid w:val="003C5D4F"/>
    <w:rsid w:val="003C65AE"/>
    <w:rsid w:val="003C7099"/>
    <w:rsid w:val="003C7826"/>
    <w:rsid w:val="003D06CF"/>
    <w:rsid w:val="003D0BAA"/>
    <w:rsid w:val="003D0FDA"/>
    <w:rsid w:val="003D121B"/>
    <w:rsid w:val="003D1694"/>
    <w:rsid w:val="003D220C"/>
    <w:rsid w:val="003D313F"/>
    <w:rsid w:val="003D3D27"/>
    <w:rsid w:val="003D3F4D"/>
    <w:rsid w:val="003D3FF9"/>
    <w:rsid w:val="003D42F8"/>
    <w:rsid w:val="003D4613"/>
    <w:rsid w:val="003D4CF7"/>
    <w:rsid w:val="003D5350"/>
    <w:rsid w:val="003D554E"/>
    <w:rsid w:val="003D5A84"/>
    <w:rsid w:val="003D620F"/>
    <w:rsid w:val="003D6493"/>
    <w:rsid w:val="003D6C4A"/>
    <w:rsid w:val="003D711C"/>
    <w:rsid w:val="003D79D8"/>
    <w:rsid w:val="003D7F4C"/>
    <w:rsid w:val="003E0308"/>
    <w:rsid w:val="003E0B38"/>
    <w:rsid w:val="003E0B77"/>
    <w:rsid w:val="003E1C3F"/>
    <w:rsid w:val="003E33AB"/>
    <w:rsid w:val="003E37F9"/>
    <w:rsid w:val="003E3F3B"/>
    <w:rsid w:val="003E502D"/>
    <w:rsid w:val="003E51A7"/>
    <w:rsid w:val="003E565D"/>
    <w:rsid w:val="003E5A34"/>
    <w:rsid w:val="003E6014"/>
    <w:rsid w:val="003E78EB"/>
    <w:rsid w:val="003E7974"/>
    <w:rsid w:val="003E7D72"/>
    <w:rsid w:val="003E7EB1"/>
    <w:rsid w:val="003F0377"/>
    <w:rsid w:val="003F0ADB"/>
    <w:rsid w:val="003F129F"/>
    <w:rsid w:val="003F1E3D"/>
    <w:rsid w:val="003F3BFF"/>
    <w:rsid w:val="003F4529"/>
    <w:rsid w:val="003F4B44"/>
    <w:rsid w:val="003F4FAC"/>
    <w:rsid w:val="003F52C0"/>
    <w:rsid w:val="003F53F1"/>
    <w:rsid w:val="003F556B"/>
    <w:rsid w:val="003F567A"/>
    <w:rsid w:val="003F579F"/>
    <w:rsid w:val="003F630E"/>
    <w:rsid w:val="003F6356"/>
    <w:rsid w:val="003F67C2"/>
    <w:rsid w:val="003F7261"/>
    <w:rsid w:val="003F781A"/>
    <w:rsid w:val="003F79D1"/>
    <w:rsid w:val="003F7ED9"/>
    <w:rsid w:val="0040024E"/>
    <w:rsid w:val="004003DE"/>
    <w:rsid w:val="004005BF"/>
    <w:rsid w:val="004014C8"/>
    <w:rsid w:val="00401AE4"/>
    <w:rsid w:val="00401C74"/>
    <w:rsid w:val="004028A0"/>
    <w:rsid w:val="00402B6E"/>
    <w:rsid w:val="00402D90"/>
    <w:rsid w:val="0040308B"/>
    <w:rsid w:val="004031BC"/>
    <w:rsid w:val="0040336A"/>
    <w:rsid w:val="0040365B"/>
    <w:rsid w:val="00403A43"/>
    <w:rsid w:val="0040418A"/>
    <w:rsid w:val="0040484F"/>
    <w:rsid w:val="004052CD"/>
    <w:rsid w:val="00405C23"/>
    <w:rsid w:val="00405CA3"/>
    <w:rsid w:val="004079AE"/>
    <w:rsid w:val="00411AF6"/>
    <w:rsid w:val="00412E54"/>
    <w:rsid w:val="00414C56"/>
    <w:rsid w:val="00414CEE"/>
    <w:rsid w:val="004151D8"/>
    <w:rsid w:val="00415280"/>
    <w:rsid w:val="00415772"/>
    <w:rsid w:val="00415E3E"/>
    <w:rsid w:val="00416102"/>
    <w:rsid w:val="004162CE"/>
    <w:rsid w:val="004201EF"/>
    <w:rsid w:val="00420251"/>
    <w:rsid w:val="004209AD"/>
    <w:rsid w:val="00420F16"/>
    <w:rsid w:val="004210E4"/>
    <w:rsid w:val="00421EC0"/>
    <w:rsid w:val="0042219A"/>
    <w:rsid w:val="00422A19"/>
    <w:rsid w:val="00423379"/>
    <w:rsid w:val="0042346A"/>
    <w:rsid w:val="004243FB"/>
    <w:rsid w:val="004245D8"/>
    <w:rsid w:val="0042478B"/>
    <w:rsid w:val="00424813"/>
    <w:rsid w:val="004248D1"/>
    <w:rsid w:val="00424BB4"/>
    <w:rsid w:val="00424EC9"/>
    <w:rsid w:val="0042525E"/>
    <w:rsid w:val="00425E7B"/>
    <w:rsid w:val="00425F72"/>
    <w:rsid w:val="0042639E"/>
    <w:rsid w:val="0042645B"/>
    <w:rsid w:val="004267C2"/>
    <w:rsid w:val="00426F2B"/>
    <w:rsid w:val="00427E10"/>
    <w:rsid w:val="0043018B"/>
    <w:rsid w:val="004314ED"/>
    <w:rsid w:val="00431C30"/>
    <w:rsid w:val="004325D4"/>
    <w:rsid w:val="004326CC"/>
    <w:rsid w:val="004327A9"/>
    <w:rsid w:val="00432C6C"/>
    <w:rsid w:val="00433170"/>
    <w:rsid w:val="00433352"/>
    <w:rsid w:val="004357CB"/>
    <w:rsid w:val="00436762"/>
    <w:rsid w:val="00436CE6"/>
    <w:rsid w:val="00436F61"/>
    <w:rsid w:val="0043718F"/>
    <w:rsid w:val="0043751B"/>
    <w:rsid w:val="0043765D"/>
    <w:rsid w:val="00437748"/>
    <w:rsid w:val="004377DB"/>
    <w:rsid w:val="004378A7"/>
    <w:rsid w:val="004403E3"/>
    <w:rsid w:val="00440F9A"/>
    <w:rsid w:val="0044133E"/>
    <w:rsid w:val="00441664"/>
    <w:rsid w:val="00441B19"/>
    <w:rsid w:val="0044207F"/>
    <w:rsid w:val="00442255"/>
    <w:rsid w:val="004423E2"/>
    <w:rsid w:val="00443179"/>
    <w:rsid w:val="004436A2"/>
    <w:rsid w:val="00443751"/>
    <w:rsid w:val="004438E2"/>
    <w:rsid w:val="00443CF3"/>
    <w:rsid w:val="00444B0C"/>
    <w:rsid w:val="00444B91"/>
    <w:rsid w:val="00444F83"/>
    <w:rsid w:val="00445761"/>
    <w:rsid w:val="004457FC"/>
    <w:rsid w:val="00445B62"/>
    <w:rsid w:val="0044661D"/>
    <w:rsid w:val="0045020A"/>
    <w:rsid w:val="0045085B"/>
    <w:rsid w:val="00450AD4"/>
    <w:rsid w:val="004518CC"/>
    <w:rsid w:val="0045195D"/>
    <w:rsid w:val="00451A89"/>
    <w:rsid w:val="00452877"/>
    <w:rsid w:val="00452D3E"/>
    <w:rsid w:val="0045352C"/>
    <w:rsid w:val="00453984"/>
    <w:rsid w:val="00453B3D"/>
    <w:rsid w:val="00453F07"/>
    <w:rsid w:val="0045414F"/>
    <w:rsid w:val="004541A4"/>
    <w:rsid w:val="00454279"/>
    <w:rsid w:val="00454722"/>
    <w:rsid w:val="004549A5"/>
    <w:rsid w:val="00454CC5"/>
    <w:rsid w:val="004556D0"/>
    <w:rsid w:val="00455813"/>
    <w:rsid w:val="00455DC3"/>
    <w:rsid w:val="0045633B"/>
    <w:rsid w:val="00456423"/>
    <w:rsid w:val="004565B3"/>
    <w:rsid w:val="00456928"/>
    <w:rsid w:val="00456AE0"/>
    <w:rsid w:val="00456D11"/>
    <w:rsid w:val="004570E5"/>
    <w:rsid w:val="00457618"/>
    <w:rsid w:val="004576AC"/>
    <w:rsid w:val="004577E3"/>
    <w:rsid w:val="004578E6"/>
    <w:rsid w:val="00460E55"/>
    <w:rsid w:val="00460EE7"/>
    <w:rsid w:val="004610ED"/>
    <w:rsid w:val="00461409"/>
    <w:rsid w:val="00462099"/>
    <w:rsid w:val="00462F7D"/>
    <w:rsid w:val="004630A1"/>
    <w:rsid w:val="0046369A"/>
    <w:rsid w:val="00463FD4"/>
    <w:rsid w:val="0046435B"/>
    <w:rsid w:val="00464412"/>
    <w:rsid w:val="0046497D"/>
    <w:rsid w:val="00464A01"/>
    <w:rsid w:val="00464D42"/>
    <w:rsid w:val="00465EB4"/>
    <w:rsid w:val="004666B6"/>
    <w:rsid w:val="00466D57"/>
    <w:rsid w:val="00471C39"/>
    <w:rsid w:val="00472019"/>
    <w:rsid w:val="00472A2D"/>
    <w:rsid w:val="00472C37"/>
    <w:rsid w:val="00474246"/>
    <w:rsid w:val="00474394"/>
    <w:rsid w:val="00474CEC"/>
    <w:rsid w:val="004755B5"/>
    <w:rsid w:val="0047563D"/>
    <w:rsid w:val="00475EB5"/>
    <w:rsid w:val="004763CE"/>
    <w:rsid w:val="004768E6"/>
    <w:rsid w:val="004771A1"/>
    <w:rsid w:val="004776A5"/>
    <w:rsid w:val="004776D3"/>
    <w:rsid w:val="00477ACA"/>
    <w:rsid w:val="0048039A"/>
    <w:rsid w:val="00480BA0"/>
    <w:rsid w:val="004814EF"/>
    <w:rsid w:val="004817EF"/>
    <w:rsid w:val="00481C36"/>
    <w:rsid w:val="00481E8B"/>
    <w:rsid w:val="00482B18"/>
    <w:rsid w:val="0048321A"/>
    <w:rsid w:val="00483585"/>
    <w:rsid w:val="00483CBA"/>
    <w:rsid w:val="00483ED6"/>
    <w:rsid w:val="0048443B"/>
    <w:rsid w:val="00484B82"/>
    <w:rsid w:val="00484EAD"/>
    <w:rsid w:val="00486020"/>
    <w:rsid w:val="004866DD"/>
    <w:rsid w:val="00487032"/>
    <w:rsid w:val="004878A2"/>
    <w:rsid w:val="00487F7B"/>
    <w:rsid w:val="0049000E"/>
    <w:rsid w:val="004905C0"/>
    <w:rsid w:val="00490E92"/>
    <w:rsid w:val="004915DB"/>
    <w:rsid w:val="00492E5C"/>
    <w:rsid w:val="00493D12"/>
    <w:rsid w:val="004945FC"/>
    <w:rsid w:val="00495915"/>
    <w:rsid w:val="004965CD"/>
    <w:rsid w:val="004966C3"/>
    <w:rsid w:val="004969B5"/>
    <w:rsid w:val="00496BC1"/>
    <w:rsid w:val="00497765"/>
    <w:rsid w:val="00497981"/>
    <w:rsid w:val="004A006D"/>
    <w:rsid w:val="004A091E"/>
    <w:rsid w:val="004A114C"/>
    <w:rsid w:val="004A1304"/>
    <w:rsid w:val="004A1340"/>
    <w:rsid w:val="004A1646"/>
    <w:rsid w:val="004A1CE1"/>
    <w:rsid w:val="004A2484"/>
    <w:rsid w:val="004A2E7D"/>
    <w:rsid w:val="004A2E8A"/>
    <w:rsid w:val="004A30F9"/>
    <w:rsid w:val="004A3FFA"/>
    <w:rsid w:val="004A407B"/>
    <w:rsid w:val="004A47F0"/>
    <w:rsid w:val="004A4953"/>
    <w:rsid w:val="004A4ABB"/>
    <w:rsid w:val="004A4D66"/>
    <w:rsid w:val="004A5907"/>
    <w:rsid w:val="004A5D10"/>
    <w:rsid w:val="004B096F"/>
    <w:rsid w:val="004B1344"/>
    <w:rsid w:val="004B1F7D"/>
    <w:rsid w:val="004B24BD"/>
    <w:rsid w:val="004B3644"/>
    <w:rsid w:val="004B4275"/>
    <w:rsid w:val="004B462B"/>
    <w:rsid w:val="004B464F"/>
    <w:rsid w:val="004B4697"/>
    <w:rsid w:val="004B4873"/>
    <w:rsid w:val="004B4ECB"/>
    <w:rsid w:val="004B5294"/>
    <w:rsid w:val="004B55A0"/>
    <w:rsid w:val="004B56C5"/>
    <w:rsid w:val="004B5750"/>
    <w:rsid w:val="004B591D"/>
    <w:rsid w:val="004B61D5"/>
    <w:rsid w:val="004B624E"/>
    <w:rsid w:val="004B6AF5"/>
    <w:rsid w:val="004B75F9"/>
    <w:rsid w:val="004B7661"/>
    <w:rsid w:val="004B774E"/>
    <w:rsid w:val="004B791D"/>
    <w:rsid w:val="004C138A"/>
    <w:rsid w:val="004C2EB9"/>
    <w:rsid w:val="004C2F98"/>
    <w:rsid w:val="004C382C"/>
    <w:rsid w:val="004C4297"/>
    <w:rsid w:val="004C480D"/>
    <w:rsid w:val="004C4DDF"/>
    <w:rsid w:val="004C52F3"/>
    <w:rsid w:val="004C5583"/>
    <w:rsid w:val="004C5588"/>
    <w:rsid w:val="004C55E1"/>
    <w:rsid w:val="004C5F5D"/>
    <w:rsid w:val="004C6812"/>
    <w:rsid w:val="004C6E8D"/>
    <w:rsid w:val="004C766D"/>
    <w:rsid w:val="004C7A61"/>
    <w:rsid w:val="004D00B4"/>
    <w:rsid w:val="004D03E1"/>
    <w:rsid w:val="004D0B7E"/>
    <w:rsid w:val="004D1835"/>
    <w:rsid w:val="004D2577"/>
    <w:rsid w:val="004D2EC9"/>
    <w:rsid w:val="004D2F1B"/>
    <w:rsid w:val="004D2F4C"/>
    <w:rsid w:val="004D3A7A"/>
    <w:rsid w:val="004D3BF7"/>
    <w:rsid w:val="004D40E6"/>
    <w:rsid w:val="004D426C"/>
    <w:rsid w:val="004D4630"/>
    <w:rsid w:val="004D46D2"/>
    <w:rsid w:val="004D526F"/>
    <w:rsid w:val="004D5BDF"/>
    <w:rsid w:val="004D5C77"/>
    <w:rsid w:val="004D60F4"/>
    <w:rsid w:val="004D6728"/>
    <w:rsid w:val="004E0D54"/>
    <w:rsid w:val="004E0E3B"/>
    <w:rsid w:val="004E126F"/>
    <w:rsid w:val="004E12C5"/>
    <w:rsid w:val="004E147A"/>
    <w:rsid w:val="004E1BEA"/>
    <w:rsid w:val="004E1CBB"/>
    <w:rsid w:val="004E1DD1"/>
    <w:rsid w:val="004E20B3"/>
    <w:rsid w:val="004E2E11"/>
    <w:rsid w:val="004E2FD0"/>
    <w:rsid w:val="004E3E0D"/>
    <w:rsid w:val="004E438B"/>
    <w:rsid w:val="004E56DE"/>
    <w:rsid w:val="004E5717"/>
    <w:rsid w:val="004E5802"/>
    <w:rsid w:val="004E5D03"/>
    <w:rsid w:val="004E6040"/>
    <w:rsid w:val="004E691C"/>
    <w:rsid w:val="004E6DB7"/>
    <w:rsid w:val="004F047B"/>
    <w:rsid w:val="004F09FB"/>
    <w:rsid w:val="004F0C3C"/>
    <w:rsid w:val="004F1079"/>
    <w:rsid w:val="004F14D3"/>
    <w:rsid w:val="004F1869"/>
    <w:rsid w:val="004F1987"/>
    <w:rsid w:val="004F2A0B"/>
    <w:rsid w:val="004F2F4A"/>
    <w:rsid w:val="004F3509"/>
    <w:rsid w:val="004F370A"/>
    <w:rsid w:val="004F3983"/>
    <w:rsid w:val="004F3D1A"/>
    <w:rsid w:val="004F3D71"/>
    <w:rsid w:val="004F5349"/>
    <w:rsid w:val="004F60CF"/>
    <w:rsid w:val="004F6143"/>
    <w:rsid w:val="004F656E"/>
    <w:rsid w:val="004F7000"/>
    <w:rsid w:val="004F70EE"/>
    <w:rsid w:val="005005B0"/>
    <w:rsid w:val="00500860"/>
    <w:rsid w:val="00500F41"/>
    <w:rsid w:val="00501080"/>
    <w:rsid w:val="00501539"/>
    <w:rsid w:val="0050280C"/>
    <w:rsid w:val="00502871"/>
    <w:rsid w:val="00502A44"/>
    <w:rsid w:val="0050306C"/>
    <w:rsid w:val="00503392"/>
    <w:rsid w:val="00503457"/>
    <w:rsid w:val="005037A8"/>
    <w:rsid w:val="005037C4"/>
    <w:rsid w:val="00503E85"/>
    <w:rsid w:val="00503E9E"/>
    <w:rsid w:val="00504330"/>
    <w:rsid w:val="00505076"/>
    <w:rsid w:val="0050519E"/>
    <w:rsid w:val="005051B5"/>
    <w:rsid w:val="005059EB"/>
    <w:rsid w:val="00506272"/>
    <w:rsid w:val="00506917"/>
    <w:rsid w:val="0050774B"/>
    <w:rsid w:val="005101AD"/>
    <w:rsid w:val="00511B09"/>
    <w:rsid w:val="005120F5"/>
    <w:rsid w:val="0051227C"/>
    <w:rsid w:val="005135B6"/>
    <w:rsid w:val="00513B8E"/>
    <w:rsid w:val="00513BD9"/>
    <w:rsid w:val="00514787"/>
    <w:rsid w:val="0051484C"/>
    <w:rsid w:val="00514D31"/>
    <w:rsid w:val="00515125"/>
    <w:rsid w:val="0051542D"/>
    <w:rsid w:val="00515E22"/>
    <w:rsid w:val="005162A6"/>
    <w:rsid w:val="00516BB6"/>
    <w:rsid w:val="00516F06"/>
    <w:rsid w:val="005171D2"/>
    <w:rsid w:val="005177DD"/>
    <w:rsid w:val="00517993"/>
    <w:rsid w:val="005179A0"/>
    <w:rsid w:val="00517A2A"/>
    <w:rsid w:val="00517C66"/>
    <w:rsid w:val="00517C77"/>
    <w:rsid w:val="00517FB2"/>
    <w:rsid w:val="0052026B"/>
    <w:rsid w:val="0052184B"/>
    <w:rsid w:val="005224DA"/>
    <w:rsid w:val="00523079"/>
    <w:rsid w:val="005232F4"/>
    <w:rsid w:val="0052348B"/>
    <w:rsid w:val="005244A3"/>
    <w:rsid w:val="00524691"/>
    <w:rsid w:val="00524D88"/>
    <w:rsid w:val="00525294"/>
    <w:rsid w:val="00526137"/>
    <w:rsid w:val="005264B0"/>
    <w:rsid w:val="005266FB"/>
    <w:rsid w:val="00526F8E"/>
    <w:rsid w:val="0052786E"/>
    <w:rsid w:val="00530A01"/>
    <w:rsid w:val="00530DF3"/>
    <w:rsid w:val="00530EAC"/>
    <w:rsid w:val="00531046"/>
    <w:rsid w:val="0053131C"/>
    <w:rsid w:val="00531839"/>
    <w:rsid w:val="00532247"/>
    <w:rsid w:val="005323EE"/>
    <w:rsid w:val="00532595"/>
    <w:rsid w:val="00532C61"/>
    <w:rsid w:val="0053309D"/>
    <w:rsid w:val="005337F9"/>
    <w:rsid w:val="00533F09"/>
    <w:rsid w:val="00533F8D"/>
    <w:rsid w:val="00534461"/>
    <w:rsid w:val="005344D0"/>
    <w:rsid w:val="005345D5"/>
    <w:rsid w:val="00534C17"/>
    <w:rsid w:val="00535CFA"/>
    <w:rsid w:val="00536A59"/>
    <w:rsid w:val="00536DF7"/>
    <w:rsid w:val="005379D6"/>
    <w:rsid w:val="00540F57"/>
    <w:rsid w:val="00541229"/>
    <w:rsid w:val="005419C2"/>
    <w:rsid w:val="00542170"/>
    <w:rsid w:val="00543348"/>
    <w:rsid w:val="0054389D"/>
    <w:rsid w:val="005439BE"/>
    <w:rsid w:val="00543B05"/>
    <w:rsid w:val="0054422B"/>
    <w:rsid w:val="00544495"/>
    <w:rsid w:val="00545CD6"/>
    <w:rsid w:val="00545F7F"/>
    <w:rsid w:val="00546546"/>
    <w:rsid w:val="00546882"/>
    <w:rsid w:val="00547285"/>
    <w:rsid w:val="0054787D"/>
    <w:rsid w:val="005503B1"/>
    <w:rsid w:val="005504A4"/>
    <w:rsid w:val="005504EE"/>
    <w:rsid w:val="00551049"/>
    <w:rsid w:val="0055129C"/>
    <w:rsid w:val="00551F45"/>
    <w:rsid w:val="00552AC4"/>
    <w:rsid w:val="00552D33"/>
    <w:rsid w:val="00552FF9"/>
    <w:rsid w:val="00554CE0"/>
    <w:rsid w:val="00554F88"/>
    <w:rsid w:val="005558AC"/>
    <w:rsid w:val="00556368"/>
    <w:rsid w:val="005565B9"/>
    <w:rsid w:val="00556611"/>
    <w:rsid w:val="00556CF7"/>
    <w:rsid w:val="00556E1D"/>
    <w:rsid w:val="00560510"/>
    <w:rsid w:val="005605B3"/>
    <w:rsid w:val="0056110C"/>
    <w:rsid w:val="00561823"/>
    <w:rsid w:val="00562183"/>
    <w:rsid w:val="0056260E"/>
    <w:rsid w:val="00562E2D"/>
    <w:rsid w:val="005630A7"/>
    <w:rsid w:val="00563B67"/>
    <w:rsid w:val="00563D11"/>
    <w:rsid w:val="00563E6D"/>
    <w:rsid w:val="00564592"/>
    <w:rsid w:val="00564609"/>
    <w:rsid w:val="005652E4"/>
    <w:rsid w:val="005652F4"/>
    <w:rsid w:val="005653E7"/>
    <w:rsid w:val="0056546C"/>
    <w:rsid w:val="005660B9"/>
    <w:rsid w:val="00566306"/>
    <w:rsid w:val="005669E8"/>
    <w:rsid w:val="00567823"/>
    <w:rsid w:val="00570526"/>
    <w:rsid w:val="00570996"/>
    <w:rsid w:val="00570AAA"/>
    <w:rsid w:val="00571A72"/>
    <w:rsid w:val="00572DE1"/>
    <w:rsid w:val="005738CC"/>
    <w:rsid w:val="0057398F"/>
    <w:rsid w:val="00573AA0"/>
    <w:rsid w:val="00573C46"/>
    <w:rsid w:val="00573D23"/>
    <w:rsid w:val="00574225"/>
    <w:rsid w:val="005745EB"/>
    <w:rsid w:val="00575833"/>
    <w:rsid w:val="0057714D"/>
    <w:rsid w:val="005778F5"/>
    <w:rsid w:val="00580AA8"/>
    <w:rsid w:val="00580C26"/>
    <w:rsid w:val="00580C54"/>
    <w:rsid w:val="00581521"/>
    <w:rsid w:val="00582BDF"/>
    <w:rsid w:val="00582F2F"/>
    <w:rsid w:val="00583D4E"/>
    <w:rsid w:val="00584D0A"/>
    <w:rsid w:val="005851E2"/>
    <w:rsid w:val="005852B8"/>
    <w:rsid w:val="005855DD"/>
    <w:rsid w:val="00585A2C"/>
    <w:rsid w:val="00585F07"/>
    <w:rsid w:val="005862AA"/>
    <w:rsid w:val="005864F2"/>
    <w:rsid w:val="005867B6"/>
    <w:rsid w:val="005872BC"/>
    <w:rsid w:val="00590178"/>
    <w:rsid w:val="00590DBD"/>
    <w:rsid w:val="00591452"/>
    <w:rsid w:val="005916C8"/>
    <w:rsid w:val="00591AF1"/>
    <w:rsid w:val="0059278C"/>
    <w:rsid w:val="005927A7"/>
    <w:rsid w:val="00592F4C"/>
    <w:rsid w:val="00593749"/>
    <w:rsid w:val="00594874"/>
    <w:rsid w:val="00594B5C"/>
    <w:rsid w:val="00595B71"/>
    <w:rsid w:val="00595B85"/>
    <w:rsid w:val="005964EE"/>
    <w:rsid w:val="00596A94"/>
    <w:rsid w:val="005972F5"/>
    <w:rsid w:val="00597450"/>
    <w:rsid w:val="00597590"/>
    <w:rsid w:val="005A02A9"/>
    <w:rsid w:val="005A0564"/>
    <w:rsid w:val="005A07AF"/>
    <w:rsid w:val="005A0AAA"/>
    <w:rsid w:val="005A0CBD"/>
    <w:rsid w:val="005A0CC2"/>
    <w:rsid w:val="005A0CDD"/>
    <w:rsid w:val="005A1F60"/>
    <w:rsid w:val="005A3CD0"/>
    <w:rsid w:val="005A553C"/>
    <w:rsid w:val="005A6EDE"/>
    <w:rsid w:val="005B05D7"/>
    <w:rsid w:val="005B0714"/>
    <w:rsid w:val="005B0724"/>
    <w:rsid w:val="005B083D"/>
    <w:rsid w:val="005B0B95"/>
    <w:rsid w:val="005B19E7"/>
    <w:rsid w:val="005B1E11"/>
    <w:rsid w:val="005B1F0B"/>
    <w:rsid w:val="005B28E9"/>
    <w:rsid w:val="005B30C7"/>
    <w:rsid w:val="005B364C"/>
    <w:rsid w:val="005B38F3"/>
    <w:rsid w:val="005B4C15"/>
    <w:rsid w:val="005B4E24"/>
    <w:rsid w:val="005B4E68"/>
    <w:rsid w:val="005B5017"/>
    <w:rsid w:val="005B54E4"/>
    <w:rsid w:val="005B55BD"/>
    <w:rsid w:val="005B6151"/>
    <w:rsid w:val="005B6323"/>
    <w:rsid w:val="005B65DD"/>
    <w:rsid w:val="005B66FD"/>
    <w:rsid w:val="005B6E98"/>
    <w:rsid w:val="005B7555"/>
    <w:rsid w:val="005B770C"/>
    <w:rsid w:val="005B77B3"/>
    <w:rsid w:val="005B7C44"/>
    <w:rsid w:val="005C0799"/>
    <w:rsid w:val="005C0B0E"/>
    <w:rsid w:val="005C0C82"/>
    <w:rsid w:val="005C1296"/>
    <w:rsid w:val="005C1A60"/>
    <w:rsid w:val="005C36CB"/>
    <w:rsid w:val="005C3AF2"/>
    <w:rsid w:val="005C3D9E"/>
    <w:rsid w:val="005C4A6E"/>
    <w:rsid w:val="005C4B9B"/>
    <w:rsid w:val="005C531A"/>
    <w:rsid w:val="005C5468"/>
    <w:rsid w:val="005C56BA"/>
    <w:rsid w:val="005C7661"/>
    <w:rsid w:val="005C7E65"/>
    <w:rsid w:val="005D072D"/>
    <w:rsid w:val="005D0A0D"/>
    <w:rsid w:val="005D1A43"/>
    <w:rsid w:val="005D1DE7"/>
    <w:rsid w:val="005D29DA"/>
    <w:rsid w:val="005D2FFF"/>
    <w:rsid w:val="005D3143"/>
    <w:rsid w:val="005D3899"/>
    <w:rsid w:val="005D40B0"/>
    <w:rsid w:val="005D51F3"/>
    <w:rsid w:val="005D590C"/>
    <w:rsid w:val="005D5FB5"/>
    <w:rsid w:val="005D623A"/>
    <w:rsid w:val="005D6327"/>
    <w:rsid w:val="005D68AB"/>
    <w:rsid w:val="005D71C7"/>
    <w:rsid w:val="005E0218"/>
    <w:rsid w:val="005E0B9B"/>
    <w:rsid w:val="005E0D1E"/>
    <w:rsid w:val="005E0E7C"/>
    <w:rsid w:val="005E0E80"/>
    <w:rsid w:val="005E1248"/>
    <w:rsid w:val="005E1747"/>
    <w:rsid w:val="005E1C4A"/>
    <w:rsid w:val="005E1D0B"/>
    <w:rsid w:val="005E28E4"/>
    <w:rsid w:val="005E34EB"/>
    <w:rsid w:val="005E3BEE"/>
    <w:rsid w:val="005E3DD0"/>
    <w:rsid w:val="005E43FF"/>
    <w:rsid w:val="005E4B69"/>
    <w:rsid w:val="005E4C53"/>
    <w:rsid w:val="005E5289"/>
    <w:rsid w:val="005E5871"/>
    <w:rsid w:val="005E5D5E"/>
    <w:rsid w:val="005E66D2"/>
    <w:rsid w:val="005E6F2D"/>
    <w:rsid w:val="005E6FF9"/>
    <w:rsid w:val="005F12E8"/>
    <w:rsid w:val="005F1915"/>
    <w:rsid w:val="005F1FCD"/>
    <w:rsid w:val="005F3353"/>
    <w:rsid w:val="005F365B"/>
    <w:rsid w:val="005F3BCC"/>
    <w:rsid w:val="005F40AA"/>
    <w:rsid w:val="005F47D1"/>
    <w:rsid w:val="005F4F66"/>
    <w:rsid w:val="005F543E"/>
    <w:rsid w:val="005F6566"/>
    <w:rsid w:val="005F69BD"/>
    <w:rsid w:val="005F6A45"/>
    <w:rsid w:val="005F6A9A"/>
    <w:rsid w:val="005F7199"/>
    <w:rsid w:val="005F7BCE"/>
    <w:rsid w:val="0060053E"/>
    <w:rsid w:val="006020C2"/>
    <w:rsid w:val="00602106"/>
    <w:rsid w:val="00602937"/>
    <w:rsid w:val="00602AEA"/>
    <w:rsid w:val="00603603"/>
    <w:rsid w:val="00603782"/>
    <w:rsid w:val="006048BD"/>
    <w:rsid w:val="00604A8E"/>
    <w:rsid w:val="0060529D"/>
    <w:rsid w:val="0060543D"/>
    <w:rsid w:val="00605451"/>
    <w:rsid w:val="006055E7"/>
    <w:rsid w:val="0060665B"/>
    <w:rsid w:val="006072DF"/>
    <w:rsid w:val="00607749"/>
    <w:rsid w:val="0060793C"/>
    <w:rsid w:val="00607BA3"/>
    <w:rsid w:val="00607D4B"/>
    <w:rsid w:val="00607E90"/>
    <w:rsid w:val="00610209"/>
    <w:rsid w:val="00610595"/>
    <w:rsid w:val="0061067A"/>
    <w:rsid w:val="00611547"/>
    <w:rsid w:val="00612795"/>
    <w:rsid w:val="00612838"/>
    <w:rsid w:val="00612B6B"/>
    <w:rsid w:val="00613681"/>
    <w:rsid w:val="00615B6D"/>
    <w:rsid w:val="00615FC6"/>
    <w:rsid w:val="006168C7"/>
    <w:rsid w:val="00616901"/>
    <w:rsid w:val="00616C86"/>
    <w:rsid w:val="00616FC7"/>
    <w:rsid w:val="00617F72"/>
    <w:rsid w:val="00620443"/>
    <w:rsid w:val="0062079D"/>
    <w:rsid w:val="0062118F"/>
    <w:rsid w:val="006220A6"/>
    <w:rsid w:val="006220AA"/>
    <w:rsid w:val="006224DD"/>
    <w:rsid w:val="006237EA"/>
    <w:rsid w:val="00623DA6"/>
    <w:rsid w:val="006243A2"/>
    <w:rsid w:val="00624E7F"/>
    <w:rsid w:val="00625464"/>
    <w:rsid w:val="0062548B"/>
    <w:rsid w:val="006260F6"/>
    <w:rsid w:val="006265A9"/>
    <w:rsid w:val="00626F20"/>
    <w:rsid w:val="00630E55"/>
    <w:rsid w:val="00630E7C"/>
    <w:rsid w:val="006318CE"/>
    <w:rsid w:val="006320D2"/>
    <w:rsid w:val="00632455"/>
    <w:rsid w:val="006325A6"/>
    <w:rsid w:val="00632601"/>
    <w:rsid w:val="00632646"/>
    <w:rsid w:val="00633116"/>
    <w:rsid w:val="00633366"/>
    <w:rsid w:val="0063399F"/>
    <w:rsid w:val="006343EA"/>
    <w:rsid w:val="006345AD"/>
    <w:rsid w:val="00634D5B"/>
    <w:rsid w:val="006350E5"/>
    <w:rsid w:val="00635308"/>
    <w:rsid w:val="0063532D"/>
    <w:rsid w:val="00636AED"/>
    <w:rsid w:val="00636EFF"/>
    <w:rsid w:val="006373D3"/>
    <w:rsid w:val="006406C3"/>
    <w:rsid w:val="0064087E"/>
    <w:rsid w:val="00640C59"/>
    <w:rsid w:val="00640E74"/>
    <w:rsid w:val="00641227"/>
    <w:rsid w:val="00641254"/>
    <w:rsid w:val="0064178A"/>
    <w:rsid w:val="0064263D"/>
    <w:rsid w:val="006427F1"/>
    <w:rsid w:val="00642A47"/>
    <w:rsid w:val="00642EDE"/>
    <w:rsid w:val="00643973"/>
    <w:rsid w:val="00644F08"/>
    <w:rsid w:val="00645A56"/>
    <w:rsid w:val="00646EFE"/>
    <w:rsid w:val="006513F1"/>
    <w:rsid w:val="006530DD"/>
    <w:rsid w:val="006539A3"/>
    <w:rsid w:val="00653B6C"/>
    <w:rsid w:val="00653C89"/>
    <w:rsid w:val="006542ED"/>
    <w:rsid w:val="00654689"/>
    <w:rsid w:val="006547B2"/>
    <w:rsid w:val="006547D4"/>
    <w:rsid w:val="006561E1"/>
    <w:rsid w:val="00657AE6"/>
    <w:rsid w:val="0066034A"/>
    <w:rsid w:val="006610A2"/>
    <w:rsid w:val="00661F9C"/>
    <w:rsid w:val="0066254D"/>
    <w:rsid w:val="00662DA8"/>
    <w:rsid w:val="00663C5F"/>
    <w:rsid w:val="006641AB"/>
    <w:rsid w:val="00665291"/>
    <w:rsid w:val="0066529E"/>
    <w:rsid w:val="006657B0"/>
    <w:rsid w:val="00665C6D"/>
    <w:rsid w:val="0066616E"/>
    <w:rsid w:val="006666F4"/>
    <w:rsid w:val="00666B8B"/>
    <w:rsid w:val="0067137C"/>
    <w:rsid w:val="006717B6"/>
    <w:rsid w:val="00671CCA"/>
    <w:rsid w:val="00671D89"/>
    <w:rsid w:val="006731E2"/>
    <w:rsid w:val="0067376F"/>
    <w:rsid w:val="0067386F"/>
    <w:rsid w:val="00674457"/>
    <w:rsid w:val="006744F3"/>
    <w:rsid w:val="00674CC6"/>
    <w:rsid w:val="00674F04"/>
    <w:rsid w:val="006767AA"/>
    <w:rsid w:val="006768CF"/>
    <w:rsid w:val="00676968"/>
    <w:rsid w:val="0068019D"/>
    <w:rsid w:val="0068035B"/>
    <w:rsid w:val="0068088F"/>
    <w:rsid w:val="00680D3B"/>
    <w:rsid w:val="00680F3B"/>
    <w:rsid w:val="006812BF"/>
    <w:rsid w:val="006825FF"/>
    <w:rsid w:val="00682BC4"/>
    <w:rsid w:val="00682E9E"/>
    <w:rsid w:val="00683575"/>
    <w:rsid w:val="00683C6A"/>
    <w:rsid w:val="0068498A"/>
    <w:rsid w:val="0068564F"/>
    <w:rsid w:val="0068577C"/>
    <w:rsid w:val="00685C20"/>
    <w:rsid w:val="00685D38"/>
    <w:rsid w:val="00687AB0"/>
    <w:rsid w:val="00687C2E"/>
    <w:rsid w:val="0069067A"/>
    <w:rsid w:val="00690BAD"/>
    <w:rsid w:val="00690EC6"/>
    <w:rsid w:val="00690F3A"/>
    <w:rsid w:val="0069160B"/>
    <w:rsid w:val="0069169F"/>
    <w:rsid w:val="00691A7C"/>
    <w:rsid w:val="00691E4E"/>
    <w:rsid w:val="00692061"/>
    <w:rsid w:val="006927BC"/>
    <w:rsid w:val="006929D7"/>
    <w:rsid w:val="00692D8F"/>
    <w:rsid w:val="006933D2"/>
    <w:rsid w:val="00693A41"/>
    <w:rsid w:val="00693DEC"/>
    <w:rsid w:val="006945C2"/>
    <w:rsid w:val="00695499"/>
    <w:rsid w:val="006955C9"/>
    <w:rsid w:val="00695CDB"/>
    <w:rsid w:val="006966ED"/>
    <w:rsid w:val="00697A90"/>
    <w:rsid w:val="006A0A9A"/>
    <w:rsid w:val="006A1BB2"/>
    <w:rsid w:val="006A3246"/>
    <w:rsid w:val="006A327A"/>
    <w:rsid w:val="006A3B72"/>
    <w:rsid w:val="006A4998"/>
    <w:rsid w:val="006A4ACB"/>
    <w:rsid w:val="006A5846"/>
    <w:rsid w:val="006A6020"/>
    <w:rsid w:val="006A6753"/>
    <w:rsid w:val="006A6971"/>
    <w:rsid w:val="006A71C7"/>
    <w:rsid w:val="006B0D7D"/>
    <w:rsid w:val="006B0F87"/>
    <w:rsid w:val="006B1DD1"/>
    <w:rsid w:val="006B1EA2"/>
    <w:rsid w:val="006B3229"/>
    <w:rsid w:val="006B4B7E"/>
    <w:rsid w:val="006B4BC0"/>
    <w:rsid w:val="006B4DE0"/>
    <w:rsid w:val="006B4F26"/>
    <w:rsid w:val="006B5699"/>
    <w:rsid w:val="006B5F63"/>
    <w:rsid w:val="006B60C4"/>
    <w:rsid w:val="006C1C41"/>
    <w:rsid w:val="006C1D3F"/>
    <w:rsid w:val="006C1E5A"/>
    <w:rsid w:val="006C2BA7"/>
    <w:rsid w:val="006C2F03"/>
    <w:rsid w:val="006C358A"/>
    <w:rsid w:val="006C41DB"/>
    <w:rsid w:val="006C4664"/>
    <w:rsid w:val="006C479F"/>
    <w:rsid w:val="006C4C9A"/>
    <w:rsid w:val="006C5013"/>
    <w:rsid w:val="006C50C5"/>
    <w:rsid w:val="006C53AD"/>
    <w:rsid w:val="006C5D07"/>
    <w:rsid w:val="006C62F0"/>
    <w:rsid w:val="006C64D4"/>
    <w:rsid w:val="006C712D"/>
    <w:rsid w:val="006C75FE"/>
    <w:rsid w:val="006D0B8D"/>
    <w:rsid w:val="006D18E4"/>
    <w:rsid w:val="006D2B59"/>
    <w:rsid w:val="006D3699"/>
    <w:rsid w:val="006D4C34"/>
    <w:rsid w:val="006D4C79"/>
    <w:rsid w:val="006D5196"/>
    <w:rsid w:val="006D62FF"/>
    <w:rsid w:val="006D6AB9"/>
    <w:rsid w:val="006D71C4"/>
    <w:rsid w:val="006D7938"/>
    <w:rsid w:val="006D79A4"/>
    <w:rsid w:val="006E0BC2"/>
    <w:rsid w:val="006E150A"/>
    <w:rsid w:val="006E1EAA"/>
    <w:rsid w:val="006E2FC2"/>
    <w:rsid w:val="006E3000"/>
    <w:rsid w:val="006E31A9"/>
    <w:rsid w:val="006E3439"/>
    <w:rsid w:val="006E43A8"/>
    <w:rsid w:val="006E4532"/>
    <w:rsid w:val="006E4D7C"/>
    <w:rsid w:val="006E56AC"/>
    <w:rsid w:val="006E6136"/>
    <w:rsid w:val="006E6AC7"/>
    <w:rsid w:val="006E703A"/>
    <w:rsid w:val="006E7D25"/>
    <w:rsid w:val="006F0182"/>
    <w:rsid w:val="006F0186"/>
    <w:rsid w:val="006F1C21"/>
    <w:rsid w:val="006F1CC9"/>
    <w:rsid w:val="006F1F82"/>
    <w:rsid w:val="006F2760"/>
    <w:rsid w:val="006F3464"/>
    <w:rsid w:val="006F36EB"/>
    <w:rsid w:val="006F36ED"/>
    <w:rsid w:val="006F380C"/>
    <w:rsid w:val="006F3D6A"/>
    <w:rsid w:val="006F4B5E"/>
    <w:rsid w:val="006F4F9F"/>
    <w:rsid w:val="006F5721"/>
    <w:rsid w:val="006F5872"/>
    <w:rsid w:val="006F5B9D"/>
    <w:rsid w:val="006F5CE2"/>
    <w:rsid w:val="006F6363"/>
    <w:rsid w:val="006F63C2"/>
    <w:rsid w:val="006F6CC0"/>
    <w:rsid w:val="006F7156"/>
    <w:rsid w:val="006F716E"/>
    <w:rsid w:val="006F7780"/>
    <w:rsid w:val="006F7D0B"/>
    <w:rsid w:val="006F7F94"/>
    <w:rsid w:val="007003E3"/>
    <w:rsid w:val="00700414"/>
    <w:rsid w:val="00702567"/>
    <w:rsid w:val="0070276B"/>
    <w:rsid w:val="00702887"/>
    <w:rsid w:val="00702F9B"/>
    <w:rsid w:val="00703391"/>
    <w:rsid w:val="00703C51"/>
    <w:rsid w:val="0070440A"/>
    <w:rsid w:val="00704735"/>
    <w:rsid w:val="0070507E"/>
    <w:rsid w:val="007050B6"/>
    <w:rsid w:val="007059A0"/>
    <w:rsid w:val="00705D26"/>
    <w:rsid w:val="007060EF"/>
    <w:rsid w:val="00706B25"/>
    <w:rsid w:val="00706DAE"/>
    <w:rsid w:val="007078A0"/>
    <w:rsid w:val="007101CF"/>
    <w:rsid w:val="007105A2"/>
    <w:rsid w:val="00710BF8"/>
    <w:rsid w:val="00710CD5"/>
    <w:rsid w:val="007120E9"/>
    <w:rsid w:val="007125C7"/>
    <w:rsid w:val="00713826"/>
    <w:rsid w:val="00714AA9"/>
    <w:rsid w:val="00715A3B"/>
    <w:rsid w:val="00715CD6"/>
    <w:rsid w:val="007179E4"/>
    <w:rsid w:val="00717B46"/>
    <w:rsid w:val="00720022"/>
    <w:rsid w:val="0072075C"/>
    <w:rsid w:val="00721759"/>
    <w:rsid w:val="00721C13"/>
    <w:rsid w:val="00721C96"/>
    <w:rsid w:val="00721D09"/>
    <w:rsid w:val="007226C1"/>
    <w:rsid w:val="0072275F"/>
    <w:rsid w:val="00724C0E"/>
    <w:rsid w:val="00725C65"/>
    <w:rsid w:val="0072604D"/>
    <w:rsid w:val="00726CA4"/>
    <w:rsid w:val="00726CC6"/>
    <w:rsid w:val="00727064"/>
    <w:rsid w:val="00727F3D"/>
    <w:rsid w:val="00731083"/>
    <w:rsid w:val="00731651"/>
    <w:rsid w:val="00731BF8"/>
    <w:rsid w:val="0073214B"/>
    <w:rsid w:val="007321EE"/>
    <w:rsid w:val="00732401"/>
    <w:rsid w:val="00732676"/>
    <w:rsid w:val="00732D9F"/>
    <w:rsid w:val="00732EAE"/>
    <w:rsid w:val="00733B40"/>
    <w:rsid w:val="00733D1D"/>
    <w:rsid w:val="0073411E"/>
    <w:rsid w:val="0073483C"/>
    <w:rsid w:val="00734B21"/>
    <w:rsid w:val="00734CA6"/>
    <w:rsid w:val="0073559F"/>
    <w:rsid w:val="00735939"/>
    <w:rsid w:val="00735A4A"/>
    <w:rsid w:val="00735E63"/>
    <w:rsid w:val="0073651E"/>
    <w:rsid w:val="00736ED1"/>
    <w:rsid w:val="00737178"/>
    <w:rsid w:val="00737270"/>
    <w:rsid w:val="00737B3C"/>
    <w:rsid w:val="00737EB1"/>
    <w:rsid w:val="00741724"/>
    <w:rsid w:val="00741F27"/>
    <w:rsid w:val="00743A5B"/>
    <w:rsid w:val="007443ED"/>
    <w:rsid w:val="00744580"/>
    <w:rsid w:val="007448C5"/>
    <w:rsid w:val="00745028"/>
    <w:rsid w:val="00745C7B"/>
    <w:rsid w:val="00746402"/>
    <w:rsid w:val="00746525"/>
    <w:rsid w:val="00746840"/>
    <w:rsid w:val="007479D5"/>
    <w:rsid w:val="00747F2B"/>
    <w:rsid w:val="007504CC"/>
    <w:rsid w:val="00750999"/>
    <w:rsid w:val="00750D71"/>
    <w:rsid w:val="007513DC"/>
    <w:rsid w:val="00752964"/>
    <w:rsid w:val="00752FD7"/>
    <w:rsid w:val="007531FD"/>
    <w:rsid w:val="00753CB9"/>
    <w:rsid w:val="007540D5"/>
    <w:rsid w:val="00754E04"/>
    <w:rsid w:val="00754F5F"/>
    <w:rsid w:val="00755307"/>
    <w:rsid w:val="007555B3"/>
    <w:rsid w:val="00755603"/>
    <w:rsid w:val="00755F97"/>
    <w:rsid w:val="0075617A"/>
    <w:rsid w:val="00756AD3"/>
    <w:rsid w:val="007574F6"/>
    <w:rsid w:val="007575CA"/>
    <w:rsid w:val="007608C8"/>
    <w:rsid w:val="00760D1B"/>
    <w:rsid w:val="00760DF1"/>
    <w:rsid w:val="00761566"/>
    <w:rsid w:val="00761F16"/>
    <w:rsid w:val="007623D8"/>
    <w:rsid w:val="00763C38"/>
    <w:rsid w:val="00764D1D"/>
    <w:rsid w:val="00764F34"/>
    <w:rsid w:val="00765661"/>
    <w:rsid w:val="0076574C"/>
    <w:rsid w:val="00765893"/>
    <w:rsid w:val="00765BB7"/>
    <w:rsid w:val="00765FAC"/>
    <w:rsid w:val="007661CC"/>
    <w:rsid w:val="007664F4"/>
    <w:rsid w:val="00766690"/>
    <w:rsid w:val="007676B0"/>
    <w:rsid w:val="00767821"/>
    <w:rsid w:val="00767F36"/>
    <w:rsid w:val="00767F94"/>
    <w:rsid w:val="00770011"/>
    <w:rsid w:val="00770189"/>
    <w:rsid w:val="007708FA"/>
    <w:rsid w:val="0077164E"/>
    <w:rsid w:val="007723E9"/>
    <w:rsid w:val="0077288B"/>
    <w:rsid w:val="00772A6D"/>
    <w:rsid w:val="00772E1A"/>
    <w:rsid w:val="007737BF"/>
    <w:rsid w:val="00773B52"/>
    <w:rsid w:val="00773FB8"/>
    <w:rsid w:val="00774137"/>
    <w:rsid w:val="007742A6"/>
    <w:rsid w:val="00775112"/>
    <w:rsid w:val="00776298"/>
    <w:rsid w:val="00776FE6"/>
    <w:rsid w:val="00777778"/>
    <w:rsid w:val="00777B37"/>
    <w:rsid w:val="0078070E"/>
    <w:rsid w:val="00780C04"/>
    <w:rsid w:val="0078161C"/>
    <w:rsid w:val="00781F5E"/>
    <w:rsid w:val="00782F6E"/>
    <w:rsid w:val="00783EF4"/>
    <w:rsid w:val="007844E8"/>
    <w:rsid w:val="007846B9"/>
    <w:rsid w:val="00784E94"/>
    <w:rsid w:val="00785153"/>
    <w:rsid w:val="00786352"/>
    <w:rsid w:val="00786C65"/>
    <w:rsid w:val="00786E12"/>
    <w:rsid w:val="00787BC7"/>
    <w:rsid w:val="00790198"/>
    <w:rsid w:val="007901A5"/>
    <w:rsid w:val="00790BFD"/>
    <w:rsid w:val="00790E49"/>
    <w:rsid w:val="00791687"/>
    <w:rsid w:val="0079322C"/>
    <w:rsid w:val="00793412"/>
    <w:rsid w:val="007935A4"/>
    <w:rsid w:val="00793A32"/>
    <w:rsid w:val="00794C26"/>
    <w:rsid w:val="00794E0B"/>
    <w:rsid w:val="007956B5"/>
    <w:rsid w:val="00795B2C"/>
    <w:rsid w:val="00795C8A"/>
    <w:rsid w:val="00796B05"/>
    <w:rsid w:val="00796BBC"/>
    <w:rsid w:val="007970A8"/>
    <w:rsid w:val="00797797"/>
    <w:rsid w:val="00797C93"/>
    <w:rsid w:val="007A0AFB"/>
    <w:rsid w:val="007A0CB5"/>
    <w:rsid w:val="007A149B"/>
    <w:rsid w:val="007A17CB"/>
    <w:rsid w:val="007A1F9B"/>
    <w:rsid w:val="007A2AD1"/>
    <w:rsid w:val="007A3442"/>
    <w:rsid w:val="007A40DD"/>
    <w:rsid w:val="007A4456"/>
    <w:rsid w:val="007A567C"/>
    <w:rsid w:val="007A5FE9"/>
    <w:rsid w:val="007A631C"/>
    <w:rsid w:val="007A6B9D"/>
    <w:rsid w:val="007A72EC"/>
    <w:rsid w:val="007A7CF5"/>
    <w:rsid w:val="007B0D13"/>
    <w:rsid w:val="007B0EFA"/>
    <w:rsid w:val="007B11C4"/>
    <w:rsid w:val="007B4E9A"/>
    <w:rsid w:val="007B5ED1"/>
    <w:rsid w:val="007C07E7"/>
    <w:rsid w:val="007C0E7E"/>
    <w:rsid w:val="007C1333"/>
    <w:rsid w:val="007C228C"/>
    <w:rsid w:val="007C2513"/>
    <w:rsid w:val="007C2F32"/>
    <w:rsid w:val="007C310B"/>
    <w:rsid w:val="007C359F"/>
    <w:rsid w:val="007C37AE"/>
    <w:rsid w:val="007C39A3"/>
    <w:rsid w:val="007C49FA"/>
    <w:rsid w:val="007C4B28"/>
    <w:rsid w:val="007C5179"/>
    <w:rsid w:val="007C6B04"/>
    <w:rsid w:val="007C74A5"/>
    <w:rsid w:val="007C7AC2"/>
    <w:rsid w:val="007D00BF"/>
    <w:rsid w:val="007D011E"/>
    <w:rsid w:val="007D1E6C"/>
    <w:rsid w:val="007D2538"/>
    <w:rsid w:val="007D28B7"/>
    <w:rsid w:val="007D3C5C"/>
    <w:rsid w:val="007D466A"/>
    <w:rsid w:val="007D53A3"/>
    <w:rsid w:val="007D6975"/>
    <w:rsid w:val="007D6B0E"/>
    <w:rsid w:val="007E0EBE"/>
    <w:rsid w:val="007E16E4"/>
    <w:rsid w:val="007E1D64"/>
    <w:rsid w:val="007E37F4"/>
    <w:rsid w:val="007E4EFB"/>
    <w:rsid w:val="007E610A"/>
    <w:rsid w:val="007E614B"/>
    <w:rsid w:val="007E6C72"/>
    <w:rsid w:val="007E6CAD"/>
    <w:rsid w:val="007E6CBA"/>
    <w:rsid w:val="007F04A1"/>
    <w:rsid w:val="007F0644"/>
    <w:rsid w:val="007F09DB"/>
    <w:rsid w:val="007F0D1F"/>
    <w:rsid w:val="007F23AA"/>
    <w:rsid w:val="007F27C1"/>
    <w:rsid w:val="007F3037"/>
    <w:rsid w:val="007F3D01"/>
    <w:rsid w:val="007F44DF"/>
    <w:rsid w:val="007F47CD"/>
    <w:rsid w:val="007F5628"/>
    <w:rsid w:val="007F5740"/>
    <w:rsid w:val="007F634D"/>
    <w:rsid w:val="007F63E0"/>
    <w:rsid w:val="007F7083"/>
    <w:rsid w:val="007F70B1"/>
    <w:rsid w:val="007F70F8"/>
    <w:rsid w:val="007F72F7"/>
    <w:rsid w:val="007F7A01"/>
    <w:rsid w:val="007F7B77"/>
    <w:rsid w:val="007F7DD5"/>
    <w:rsid w:val="00800AB9"/>
    <w:rsid w:val="00800B48"/>
    <w:rsid w:val="00801C93"/>
    <w:rsid w:val="00801CF5"/>
    <w:rsid w:val="00801FCA"/>
    <w:rsid w:val="0080256E"/>
    <w:rsid w:val="0080290B"/>
    <w:rsid w:val="0080378C"/>
    <w:rsid w:val="008038B5"/>
    <w:rsid w:val="00803DF3"/>
    <w:rsid w:val="00804AA9"/>
    <w:rsid w:val="008066CE"/>
    <w:rsid w:val="00806B43"/>
    <w:rsid w:val="00806FD0"/>
    <w:rsid w:val="00807623"/>
    <w:rsid w:val="008078F0"/>
    <w:rsid w:val="00810045"/>
    <w:rsid w:val="00810383"/>
    <w:rsid w:val="00810C4C"/>
    <w:rsid w:val="00810E32"/>
    <w:rsid w:val="008113FF"/>
    <w:rsid w:val="00812650"/>
    <w:rsid w:val="0081267A"/>
    <w:rsid w:val="00812ACD"/>
    <w:rsid w:val="00812E3B"/>
    <w:rsid w:val="008138CF"/>
    <w:rsid w:val="00815792"/>
    <w:rsid w:val="008157BE"/>
    <w:rsid w:val="00815904"/>
    <w:rsid w:val="00816AF4"/>
    <w:rsid w:val="00816E38"/>
    <w:rsid w:val="00817A4A"/>
    <w:rsid w:val="008200CD"/>
    <w:rsid w:val="00820B4E"/>
    <w:rsid w:val="00820DFD"/>
    <w:rsid w:val="00820EC4"/>
    <w:rsid w:val="00823003"/>
    <w:rsid w:val="008230A6"/>
    <w:rsid w:val="00823903"/>
    <w:rsid w:val="00824179"/>
    <w:rsid w:val="00824745"/>
    <w:rsid w:val="008260E0"/>
    <w:rsid w:val="0082646B"/>
    <w:rsid w:val="00826B37"/>
    <w:rsid w:val="0082746F"/>
    <w:rsid w:val="008279E3"/>
    <w:rsid w:val="00827BC2"/>
    <w:rsid w:val="00827EC6"/>
    <w:rsid w:val="008308C4"/>
    <w:rsid w:val="00830F09"/>
    <w:rsid w:val="0083127D"/>
    <w:rsid w:val="0083138E"/>
    <w:rsid w:val="00831F7D"/>
    <w:rsid w:val="00832F99"/>
    <w:rsid w:val="008335B3"/>
    <w:rsid w:val="008339DA"/>
    <w:rsid w:val="00833A27"/>
    <w:rsid w:val="00833B73"/>
    <w:rsid w:val="00833F8A"/>
    <w:rsid w:val="00834319"/>
    <w:rsid w:val="00834544"/>
    <w:rsid w:val="0083523C"/>
    <w:rsid w:val="008367CE"/>
    <w:rsid w:val="00836CE7"/>
    <w:rsid w:val="00837625"/>
    <w:rsid w:val="00837AAE"/>
    <w:rsid w:val="00840C54"/>
    <w:rsid w:val="0084115B"/>
    <w:rsid w:val="008421BC"/>
    <w:rsid w:val="00842437"/>
    <w:rsid w:val="00842537"/>
    <w:rsid w:val="00842AD7"/>
    <w:rsid w:val="00842DC7"/>
    <w:rsid w:val="00843217"/>
    <w:rsid w:val="008433C4"/>
    <w:rsid w:val="00843B40"/>
    <w:rsid w:val="00844015"/>
    <w:rsid w:val="00844133"/>
    <w:rsid w:val="00844E9E"/>
    <w:rsid w:val="00845367"/>
    <w:rsid w:val="00845B5D"/>
    <w:rsid w:val="0084631D"/>
    <w:rsid w:val="00846BAD"/>
    <w:rsid w:val="008477DC"/>
    <w:rsid w:val="0084786C"/>
    <w:rsid w:val="00847921"/>
    <w:rsid w:val="00847A92"/>
    <w:rsid w:val="00847AFE"/>
    <w:rsid w:val="00847DA3"/>
    <w:rsid w:val="00850173"/>
    <w:rsid w:val="00850D0B"/>
    <w:rsid w:val="00850ED2"/>
    <w:rsid w:val="00852964"/>
    <w:rsid w:val="00852F65"/>
    <w:rsid w:val="00854EEE"/>
    <w:rsid w:val="008565A2"/>
    <w:rsid w:val="00857CE6"/>
    <w:rsid w:val="00860EF3"/>
    <w:rsid w:val="008610F7"/>
    <w:rsid w:val="00861AC2"/>
    <w:rsid w:val="00864191"/>
    <w:rsid w:val="00864327"/>
    <w:rsid w:val="0086453E"/>
    <w:rsid w:val="0086534A"/>
    <w:rsid w:val="008659C9"/>
    <w:rsid w:val="00865B52"/>
    <w:rsid w:val="00865B87"/>
    <w:rsid w:val="00866D02"/>
    <w:rsid w:val="008672A4"/>
    <w:rsid w:val="0087024D"/>
    <w:rsid w:val="00870A93"/>
    <w:rsid w:val="008710E1"/>
    <w:rsid w:val="008718C2"/>
    <w:rsid w:val="00871CF6"/>
    <w:rsid w:val="00871FC5"/>
    <w:rsid w:val="008721AD"/>
    <w:rsid w:val="0087269C"/>
    <w:rsid w:val="00872720"/>
    <w:rsid w:val="00873226"/>
    <w:rsid w:val="008732B5"/>
    <w:rsid w:val="0087349A"/>
    <w:rsid w:val="0087370F"/>
    <w:rsid w:val="00873883"/>
    <w:rsid w:val="008748E1"/>
    <w:rsid w:val="00876439"/>
    <w:rsid w:val="0087647F"/>
    <w:rsid w:val="00876560"/>
    <w:rsid w:val="00876CB0"/>
    <w:rsid w:val="0087739C"/>
    <w:rsid w:val="00877455"/>
    <w:rsid w:val="00880770"/>
    <w:rsid w:val="0088082C"/>
    <w:rsid w:val="00880D00"/>
    <w:rsid w:val="0088143A"/>
    <w:rsid w:val="00881620"/>
    <w:rsid w:val="00881C57"/>
    <w:rsid w:val="00883123"/>
    <w:rsid w:val="00883E1F"/>
    <w:rsid w:val="008840D5"/>
    <w:rsid w:val="00885431"/>
    <w:rsid w:val="00886C7A"/>
    <w:rsid w:val="00887286"/>
    <w:rsid w:val="008903AD"/>
    <w:rsid w:val="0089075E"/>
    <w:rsid w:val="00890A51"/>
    <w:rsid w:val="0089102B"/>
    <w:rsid w:val="00891CF6"/>
    <w:rsid w:val="0089202A"/>
    <w:rsid w:val="0089221E"/>
    <w:rsid w:val="00892896"/>
    <w:rsid w:val="00893177"/>
    <w:rsid w:val="00893516"/>
    <w:rsid w:val="008938CD"/>
    <w:rsid w:val="008939B2"/>
    <w:rsid w:val="00894363"/>
    <w:rsid w:val="00894550"/>
    <w:rsid w:val="0089489A"/>
    <w:rsid w:val="00894967"/>
    <w:rsid w:val="00895296"/>
    <w:rsid w:val="00895A02"/>
    <w:rsid w:val="008965FB"/>
    <w:rsid w:val="00896E52"/>
    <w:rsid w:val="00897EC2"/>
    <w:rsid w:val="008A0A53"/>
    <w:rsid w:val="008A0FAA"/>
    <w:rsid w:val="008A14F7"/>
    <w:rsid w:val="008A1B48"/>
    <w:rsid w:val="008A215C"/>
    <w:rsid w:val="008A2333"/>
    <w:rsid w:val="008A259A"/>
    <w:rsid w:val="008A27A7"/>
    <w:rsid w:val="008A3A5D"/>
    <w:rsid w:val="008A3CA6"/>
    <w:rsid w:val="008A41EA"/>
    <w:rsid w:val="008A452C"/>
    <w:rsid w:val="008A5279"/>
    <w:rsid w:val="008A759D"/>
    <w:rsid w:val="008A7D9A"/>
    <w:rsid w:val="008B0161"/>
    <w:rsid w:val="008B0265"/>
    <w:rsid w:val="008B04E3"/>
    <w:rsid w:val="008B08FB"/>
    <w:rsid w:val="008B1769"/>
    <w:rsid w:val="008B206B"/>
    <w:rsid w:val="008B2B48"/>
    <w:rsid w:val="008B334D"/>
    <w:rsid w:val="008B3571"/>
    <w:rsid w:val="008B3778"/>
    <w:rsid w:val="008B483D"/>
    <w:rsid w:val="008B519D"/>
    <w:rsid w:val="008B5BD9"/>
    <w:rsid w:val="008B5FB6"/>
    <w:rsid w:val="008B6B5F"/>
    <w:rsid w:val="008B6E2A"/>
    <w:rsid w:val="008B6FCF"/>
    <w:rsid w:val="008B773A"/>
    <w:rsid w:val="008C0AE8"/>
    <w:rsid w:val="008C0BC3"/>
    <w:rsid w:val="008C171B"/>
    <w:rsid w:val="008C199B"/>
    <w:rsid w:val="008C1C51"/>
    <w:rsid w:val="008C2306"/>
    <w:rsid w:val="008C3591"/>
    <w:rsid w:val="008C3A07"/>
    <w:rsid w:val="008C3ADB"/>
    <w:rsid w:val="008C3E47"/>
    <w:rsid w:val="008C4F70"/>
    <w:rsid w:val="008C55B9"/>
    <w:rsid w:val="008C5DD6"/>
    <w:rsid w:val="008C6199"/>
    <w:rsid w:val="008C6E17"/>
    <w:rsid w:val="008C76BA"/>
    <w:rsid w:val="008D0650"/>
    <w:rsid w:val="008D093A"/>
    <w:rsid w:val="008D1233"/>
    <w:rsid w:val="008D1876"/>
    <w:rsid w:val="008D1BD1"/>
    <w:rsid w:val="008D1F89"/>
    <w:rsid w:val="008D31E1"/>
    <w:rsid w:val="008D3B07"/>
    <w:rsid w:val="008D3D79"/>
    <w:rsid w:val="008D4F39"/>
    <w:rsid w:val="008D4F85"/>
    <w:rsid w:val="008D60A9"/>
    <w:rsid w:val="008D70A6"/>
    <w:rsid w:val="008D73DB"/>
    <w:rsid w:val="008D7506"/>
    <w:rsid w:val="008E01B0"/>
    <w:rsid w:val="008E0CD5"/>
    <w:rsid w:val="008E1130"/>
    <w:rsid w:val="008E14F1"/>
    <w:rsid w:val="008E1783"/>
    <w:rsid w:val="008E1FC4"/>
    <w:rsid w:val="008E21C2"/>
    <w:rsid w:val="008E27E5"/>
    <w:rsid w:val="008E2BC8"/>
    <w:rsid w:val="008E301D"/>
    <w:rsid w:val="008E34EB"/>
    <w:rsid w:val="008E42C0"/>
    <w:rsid w:val="008E430B"/>
    <w:rsid w:val="008E4FBF"/>
    <w:rsid w:val="008E53DD"/>
    <w:rsid w:val="008E6D2A"/>
    <w:rsid w:val="008F0204"/>
    <w:rsid w:val="008F0BDA"/>
    <w:rsid w:val="008F174E"/>
    <w:rsid w:val="008F1CA1"/>
    <w:rsid w:val="008F1FAB"/>
    <w:rsid w:val="008F3E77"/>
    <w:rsid w:val="008F4735"/>
    <w:rsid w:val="008F4930"/>
    <w:rsid w:val="008F540B"/>
    <w:rsid w:val="008F58C2"/>
    <w:rsid w:val="008F6532"/>
    <w:rsid w:val="008F685B"/>
    <w:rsid w:val="008F7402"/>
    <w:rsid w:val="008F7730"/>
    <w:rsid w:val="008F7E7A"/>
    <w:rsid w:val="0090027E"/>
    <w:rsid w:val="00900D9E"/>
    <w:rsid w:val="009013EE"/>
    <w:rsid w:val="0090156E"/>
    <w:rsid w:val="009019E3"/>
    <w:rsid w:val="00901BB4"/>
    <w:rsid w:val="00901C62"/>
    <w:rsid w:val="00901F50"/>
    <w:rsid w:val="00902B1D"/>
    <w:rsid w:val="009032E7"/>
    <w:rsid w:val="0090421C"/>
    <w:rsid w:val="00904697"/>
    <w:rsid w:val="009055BF"/>
    <w:rsid w:val="00905E37"/>
    <w:rsid w:val="00906138"/>
    <w:rsid w:val="00906194"/>
    <w:rsid w:val="0090668C"/>
    <w:rsid w:val="00906B4A"/>
    <w:rsid w:val="00910276"/>
    <w:rsid w:val="0091086B"/>
    <w:rsid w:val="00910B62"/>
    <w:rsid w:val="00911C0F"/>
    <w:rsid w:val="009123AD"/>
    <w:rsid w:val="009135FD"/>
    <w:rsid w:val="00913C93"/>
    <w:rsid w:val="00914BE1"/>
    <w:rsid w:val="00914DB0"/>
    <w:rsid w:val="0091527F"/>
    <w:rsid w:val="00915A74"/>
    <w:rsid w:val="009165F6"/>
    <w:rsid w:val="00916F8F"/>
    <w:rsid w:val="00917573"/>
    <w:rsid w:val="00917612"/>
    <w:rsid w:val="00917C59"/>
    <w:rsid w:val="009207F8"/>
    <w:rsid w:val="0092091B"/>
    <w:rsid w:val="0092094A"/>
    <w:rsid w:val="00920E82"/>
    <w:rsid w:val="00920F9C"/>
    <w:rsid w:val="009211C8"/>
    <w:rsid w:val="00921616"/>
    <w:rsid w:val="009217D6"/>
    <w:rsid w:val="00921ABD"/>
    <w:rsid w:val="009228C5"/>
    <w:rsid w:val="009228C6"/>
    <w:rsid w:val="00922F0A"/>
    <w:rsid w:val="00923A13"/>
    <w:rsid w:val="0092497C"/>
    <w:rsid w:val="00924D0D"/>
    <w:rsid w:val="00924E53"/>
    <w:rsid w:val="0092569E"/>
    <w:rsid w:val="00926833"/>
    <w:rsid w:val="00927167"/>
    <w:rsid w:val="00927AD3"/>
    <w:rsid w:val="009300F2"/>
    <w:rsid w:val="00930BF6"/>
    <w:rsid w:val="00931846"/>
    <w:rsid w:val="0093283F"/>
    <w:rsid w:val="00932E07"/>
    <w:rsid w:val="009335DC"/>
    <w:rsid w:val="00933ACC"/>
    <w:rsid w:val="0093406F"/>
    <w:rsid w:val="009350B2"/>
    <w:rsid w:val="0093515A"/>
    <w:rsid w:val="0093533E"/>
    <w:rsid w:val="00936DC9"/>
    <w:rsid w:val="00936E0A"/>
    <w:rsid w:val="00937CF0"/>
    <w:rsid w:val="009428FF"/>
    <w:rsid w:val="00943AC1"/>
    <w:rsid w:val="00943FC3"/>
    <w:rsid w:val="009441E2"/>
    <w:rsid w:val="00944E1C"/>
    <w:rsid w:val="00945E2B"/>
    <w:rsid w:val="00946186"/>
    <w:rsid w:val="0094647A"/>
    <w:rsid w:val="00946793"/>
    <w:rsid w:val="0094681B"/>
    <w:rsid w:val="00946C91"/>
    <w:rsid w:val="00947522"/>
    <w:rsid w:val="00947D5F"/>
    <w:rsid w:val="00950A49"/>
    <w:rsid w:val="0095191D"/>
    <w:rsid w:val="00951EC6"/>
    <w:rsid w:val="00952F69"/>
    <w:rsid w:val="00953230"/>
    <w:rsid w:val="00954145"/>
    <w:rsid w:val="00954965"/>
    <w:rsid w:val="00955CED"/>
    <w:rsid w:val="00955E11"/>
    <w:rsid w:val="00956246"/>
    <w:rsid w:val="0095626B"/>
    <w:rsid w:val="0095634A"/>
    <w:rsid w:val="0096030F"/>
    <w:rsid w:val="0096046E"/>
    <w:rsid w:val="009607F4"/>
    <w:rsid w:val="009610F0"/>
    <w:rsid w:val="009611ED"/>
    <w:rsid w:val="00961A00"/>
    <w:rsid w:val="00961A96"/>
    <w:rsid w:val="009625C4"/>
    <w:rsid w:val="00962C1F"/>
    <w:rsid w:val="009634C7"/>
    <w:rsid w:val="009638AB"/>
    <w:rsid w:val="0096391A"/>
    <w:rsid w:val="00963E19"/>
    <w:rsid w:val="00965306"/>
    <w:rsid w:val="00965407"/>
    <w:rsid w:val="009655C0"/>
    <w:rsid w:val="00965D10"/>
    <w:rsid w:val="00965E83"/>
    <w:rsid w:val="009668CA"/>
    <w:rsid w:val="0096709D"/>
    <w:rsid w:val="0096733F"/>
    <w:rsid w:val="00967B84"/>
    <w:rsid w:val="0097001C"/>
    <w:rsid w:val="009700D1"/>
    <w:rsid w:val="00970237"/>
    <w:rsid w:val="0097085F"/>
    <w:rsid w:val="0097164C"/>
    <w:rsid w:val="0097197F"/>
    <w:rsid w:val="00972CD8"/>
    <w:rsid w:val="009732FE"/>
    <w:rsid w:val="0097363F"/>
    <w:rsid w:val="00974276"/>
    <w:rsid w:val="00974358"/>
    <w:rsid w:val="009748EF"/>
    <w:rsid w:val="00975AA8"/>
    <w:rsid w:val="0097614F"/>
    <w:rsid w:val="00976DC6"/>
    <w:rsid w:val="009773C8"/>
    <w:rsid w:val="009778AC"/>
    <w:rsid w:val="00977E67"/>
    <w:rsid w:val="00977EB0"/>
    <w:rsid w:val="0098006D"/>
    <w:rsid w:val="009804F9"/>
    <w:rsid w:val="009812A8"/>
    <w:rsid w:val="009816F1"/>
    <w:rsid w:val="00981E2F"/>
    <w:rsid w:val="009820D0"/>
    <w:rsid w:val="00982932"/>
    <w:rsid w:val="00982DA3"/>
    <w:rsid w:val="00983788"/>
    <w:rsid w:val="0098419F"/>
    <w:rsid w:val="009849C2"/>
    <w:rsid w:val="00984B33"/>
    <w:rsid w:val="009867E3"/>
    <w:rsid w:val="0098727B"/>
    <w:rsid w:val="00987BC8"/>
    <w:rsid w:val="0099076F"/>
    <w:rsid w:val="009912D0"/>
    <w:rsid w:val="009932DD"/>
    <w:rsid w:val="009932E1"/>
    <w:rsid w:val="00993D22"/>
    <w:rsid w:val="009940BB"/>
    <w:rsid w:val="009940E8"/>
    <w:rsid w:val="00994115"/>
    <w:rsid w:val="009942DC"/>
    <w:rsid w:val="00994349"/>
    <w:rsid w:val="00994AEA"/>
    <w:rsid w:val="00996D87"/>
    <w:rsid w:val="00996EC2"/>
    <w:rsid w:val="00996FC6"/>
    <w:rsid w:val="0099705F"/>
    <w:rsid w:val="00997A5B"/>
    <w:rsid w:val="00997E83"/>
    <w:rsid w:val="00997E8A"/>
    <w:rsid w:val="009A035E"/>
    <w:rsid w:val="009A0E42"/>
    <w:rsid w:val="009A21CE"/>
    <w:rsid w:val="009A22B8"/>
    <w:rsid w:val="009A2B69"/>
    <w:rsid w:val="009A39EE"/>
    <w:rsid w:val="009A3D51"/>
    <w:rsid w:val="009A42C2"/>
    <w:rsid w:val="009A450F"/>
    <w:rsid w:val="009A4EF9"/>
    <w:rsid w:val="009A54D6"/>
    <w:rsid w:val="009A5820"/>
    <w:rsid w:val="009A6A7C"/>
    <w:rsid w:val="009A7F42"/>
    <w:rsid w:val="009B00CB"/>
    <w:rsid w:val="009B0750"/>
    <w:rsid w:val="009B0F4F"/>
    <w:rsid w:val="009B1E66"/>
    <w:rsid w:val="009B24AB"/>
    <w:rsid w:val="009B2713"/>
    <w:rsid w:val="009B31FF"/>
    <w:rsid w:val="009B3F04"/>
    <w:rsid w:val="009B466F"/>
    <w:rsid w:val="009B4D54"/>
    <w:rsid w:val="009B5A67"/>
    <w:rsid w:val="009B5F46"/>
    <w:rsid w:val="009B5F8D"/>
    <w:rsid w:val="009B62B0"/>
    <w:rsid w:val="009B6BC7"/>
    <w:rsid w:val="009B7F56"/>
    <w:rsid w:val="009C0112"/>
    <w:rsid w:val="009C025B"/>
    <w:rsid w:val="009C077F"/>
    <w:rsid w:val="009C0CF2"/>
    <w:rsid w:val="009C3ABD"/>
    <w:rsid w:val="009C419C"/>
    <w:rsid w:val="009C450C"/>
    <w:rsid w:val="009C493B"/>
    <w:rsid w:val="009C5912"/>
    <w:rsid w:val="009C59FD"/>
    <w:rsid w:val="009C614F"/>
    <w:rsid w:val="009C6766"/>
    <w:rsid w:val="009C6A53"/>
    <w:rsid w:val="009C6F92"/>
    <w:rsid w:val="009C733D"/>
    <w:rsid w:val="009C739C"/>
    <w:rsid w:val="009D02CD"/>
    <w:rsid w:val="009D05FD"/>
    <w:rsid w:val="009D1392"/>
    <w:rsid w:val="009D151C"/>
    <w:rsid w:val="009D1D87"/>
    <w:rsid w:val="009D27C8"/>
    <w:rsid w:val="009D2D32"/>
    <w:rsid w:val="009D3457"/>
    <w:rsid w:val="009D3FF0"/>
    <w:rsid w:val="009D41C4"/>
    <w:rsid w:val="009D42B1"/>
    <w:rsid w:val="009D4505"/>
    <w:rsid w:val="009D48C2"/>
    <w:rsid w:val="009D4AF0"/>
    <w:rsid w:val="009D4B62"/>
    <w:rsid w:val="009D5981"/>
    <w:rsid w:val="009D5F6C"/>
    <w:rsid w:val="009D66F2"/>
    <w:rsid w:val="009D6918"/>
    <w:rsid w:val="009D6D21"/>
    <w:rsid w:val="009D6F9C"/>
    <w:rsid w:val="009D73BE"/>
    <w:rsid w:val="009D73FD"/>
    <w:rsid w:val="009E1411"/>
    <w:rsid w:val="009E17AC"/>
    <w:rsid w:val="009E2084"/>
    <w:rsid w:val="009E275A"/>
    <w:rsid w:val="009E2F8C"/>
    <w:rsid w:val="009E3496"/>
    <w:rsid w:val="009E38D2"/>
    <w:rsid w:val="009E4A00"/>
    <w:rsid w:val="009E4DDE"/>
    <w:rsid w:val="009E57AA"/>
    <w:rsid w:val="009E5C5C"/>
    <w:rsid w:val="009E6198"/>
    <w:rsid w:val="009E74FF"/>
    <w:rsid w:val="009F032F"/>
    <w:rsid w:val="009F0611"/>
    <w:rsid w:val="009F0D20"/>
    <w:rsid w:val="009F1B65"/>
    <w:rsid w:val="009F231A"/>
    <w:rsid w:val="009F47F1"/>
    <w:rsid w:val="009F4BC9"/>
    <w:rsid w:val="009F56B8"/>
    <w:rsid w:val="009F5D64"/>
    <w:rsid w:val="009F602F"/>
    <w:rsid w:val="009F6FC3"/>
    <w:rsid w:val="009F714D"/>
    <w:rsid w:val="009F7757"/>
    <w:rsid w:val="00A00DDF"/>
    <w:rsid w:val="00A00F68"/>
    <w:rsid w:val="00A01BEB"/>
    <w:rsid w:val="00A01DC9"/>
    <w:rsid w:val="00A01FD6"/>
    <w:rsid w:val="00A04D64"/>
    <w:rsid w:val="00A063FC"/>
    <w:rsid w:val="00A06AD6"/>
    <w:rsid w:val="00A06FF2"/>
    <w:rsid w:val="00A0760C"/>
    <w:rsid w:val="00A07912"/>
    <w:rsid w:val="00A07A8F"/>
    <w:rsid w:val="00A1092C"/>
    <w:rsid w:val="00A10E9F"/>
    <w:rsid w:val="00A10FA2"/>
    <w:rsid w:val="00A1253F"/>
    <w:rsid w:val="00A12B5C"/>
    <w:rsid w:val="00A12D79"/>
    <w:rsid w:val="00A12EA0"/>
    <w:rsid w:val="00A13E89"/>
    <w:rsid w:val="00A14145"/>
    <w:rsid w:val="00A153F5"/>
    <w:rsid w:val="00A17606"/>
    <w:rsid w:val="00A1768E"/>
    <w:rsid w:val="00A20962"/>
    <w:rsid w:val="00A22A62"/>
    <w:rsid w:val="00A23305"/>
    <w:rsid w:val="00A236F1"/>
    <w:rsid w:val="00A2382D"/>
    <w:rsid w:val="00A23B29"/>
    <w:rsid w:val="00A24210"/>
    <w:rsid w:val="00A243B0"/>
    <w:rsid w:val="00A24B2B"/>
    <w:rsid w:val="00A25394"/>
    <w:rsid w:val="00A254A3"/>
    <w:rsid w:val="00A2556C"/>
    <w:rsid w:val="00A25661"/>
    <w:rsid w:val="00A25B68"/>
    <w:rsid w:val="00A25B9D"/>
    <w:rsid w:val="00A26131"/>
    <w:rsid w:val="00A26736"/>
    <w:rsid w:val="00A26F99"/>
    <w:rsid w:val="00A27814"/>
    <w:rsid w:val="00A27ADF"/>
    <w:rsid w:val="00A27EE6"/>
    <w:rsid w:val="00A30CAA"/>
    <w:rsid w:val="00A30E10"/>
    <w:rsid w:val="00A3101D"/>
    <w:rsid w:val="00A316A3"/>
    <w:rsid w:val="00A31B8F"/>
    <w:rsid w:val="00A321C0"/>
    <w:rsid w:val="00A337DB"/>
    <w:rsid w:val="00A341F7"/>
    <w:rsid w:val="00A3434E"/>
    <w:rsid w:val="00A36BBE"/>
    <w:rsid w:val="00A3701A"/>
    <w:rsid w:val="00A37C11"/>
    <w:rsid w:val="00A4042A"/>
    <w:rsid w:val="00A405DE"/>
    <w:rsid w:val="00A40E7E"/>
    <w:rsid w:val="00A44298"/>
    <w:rsid w:val="00A46266"/>
    <w:rsid w:val="00A46857"/>
    <w:rsid w:val="00A50095"/>
    <w:rsid w:val="00A502F0"/>
    <w:rsid w:val="00A51244"/>
    <w:rsid w:val="00A513D9"/>
    <w:rsid w:val="00A51489"/>
    <w:rsid w:val="00A51F2B"/>
    <w:rsid w:val="00A534BB"/>
    <w:rsid w:val="00A53681"/>
    <w:rsid w:val="00A54C33"/>
    <w:rsid w:val="00A55287"/>
    <w:rsid w:val="00A552D7"/>
    <w:rsid w:val="00A55333"/>
    <w:rsid w:val="00A560CC"/>
    <w:rsid w:val="00A56195"/>
    <w:rsid w:val="00A56376"/>
    <w:rsid w:val="00A569A0"/>
    <w:rsid w:val="00A56FB5"/>
    <w:rsid w:val="00A5709A"/>
    <w:rsid w:val="00A57934"/>
    <w:rsid w:val="00A60ED4"/>
    <w:rsid w:val="00A61C62"/>
    <w:rsid w:val="00A61C67"/>
    <w:rsid w:val="00A63476"/>
    <w:rsid w:val="00A6383F"/>
    <w:rsid w:val="00A64444"/>
    <w:rsid w:val="00A64A60"/>
    <w:rsid w:val="00A64C83"/>
    <w:rsid w:val="00A64CC7"/>
    <w:rsid w:val="00A651D0"/>
    <w:rsid w:val="00A653BB"/>
    <w:rsid w:val="00A65F76"/>
    <w:rsid w:val="00A66F20"/>
    <w:rsid w:val="00A70A34"/>
    <w:rsid w:val="00A70F73"/>
    <w:rsid w:val="00A718D9"/>
    <w:rsid w:val="00A71A1E"/>
    <w:rsid w:val="00A71FAB"/>
    <w:rsid w:val="00A72CE7"/>
    <w:rsid w:val="00A74BC1"/>
    <w:rsid w:val="00A74C66"/>
    <w:rsid w:val="00A74FAC"/>
    <w:rsid w:val="00A76143"/>
    <w:rsid w:val="00A76365"/>
    <w:rsid w:val="00A767D8"/>
    <w:rsid w:val="00A76BBC"/>
    <w:rsid w:val="00A7715C"/>
    <w:rsid w:val="00A77316"/>
    <w:rsid w:val="00A77AA9"/>
    <w:rsid w:val="00A80097"/>
    <w:rsid w:val="00A801C5"/>
    <w:rsid w:val="00A80F14"/>
    <w:rsid w:val="00A8152E"/>
    <w:rsid w:val="00A8158D"/>
    <w:rsid w:val="00A82817"/>
    <w:rsid w:val="00A83501"/>
    <w:rsid w:val="00A83B59"/>
    <w:rsid w:val="00A83C6F"/>
    <w:rsid w:val="00A83DF7"/>
    <w:rsid w:val="00A83FEB"/>
    <w:rsid w:val="00A84350"/>
    <w:rsid w:val="00A8455A"/>
    <w:rsid w:val="00A84BBE"/>
    <w:rsid w:val="00A85696"/>
    <w:rsid w:val="00A8588D"/>
    <w:rsid w:val="00A85F61"/>
    <w:rsid w:val="00A86649"/>
    <w:rsid w:val="00A867B1"/>
    <w:rsid w:val="00A86A52"/>
    <w:rsid w:val="00A86CB7"/>
    <w:rsid w:val="00A9041D"/>
    <w:rsid w:val="00A904AB"/>
    <w:rsid w:val="00A90725"/>
    <w:rsid w:val="00A90AAB"/>
    <w:rsid w:val="00A90CC9"/>
    <w:rsid w:val="00A92009"/>
    <w:rsid w:val="00A92465"/>
    <w:rsid w:val="00A92BF4"/>
    <w:rsid w:val="00A939B1"/>
    <w:rsid w:val="00A94FCE"/>
    <w:rsid w:val="00A950F7"/>
    <w:rsid w:val="00A953AB"/>
    <w:rsid w:val="00A95AD7"/>
    <w:rsid w:val="00A95EF8"/>
    <w:rsid w:val="00A95EFE"/>
    <w:rsid w:val="00A96D19"/>
    <w:rsid w:val="00A97156"/>
    <w:rsid w:val="00A972BF"/>
    <w:rsid w:val="00AA064C"/>
    <w:rsid w:val="00AA07BC"/>
    <w:rsid w:val="00AA09B2"/>
    <w:rsid w:val="00AA1070"/>
    <w:rsid w:val="00AA1358"/>
    <w:rsid w:val="00AA1BDA"/>
    <w:rsid w:val="00AA268B"/>
    <w:rsid w:val="00AA360C"/>
    <w:rsid w:val="00AA3E65"/>
    <w:rsid w:val="00AA463E"/>
    <w:rsid w:val="00AA57CA"/>
    <w:rsid w:val="00AA64EE"/>
    <w:rsid w:val="00AA6637"/>
    <w:rsid w:val="00AB0B26"/>
    <w:rsid w:val="00AB0EE0"/>
    <w:rsid w:val="00AB1381"/>
    <w:rsid w:val="00AB15D8"/>
    <w:rsid w:val="00AB1A25"/>
    <w:rsid w:val="00AB2191"/>
    <w:rsid w:val="00AB2243"/>
    <w:rsid w:val="00AB24CF"/>
    <w:rsid w:val="00AB31A6"/>
    <w:rsid w:val="00AB33CF"/>
    <w:rsid w:val="00AB3721"/>
    <w:rsid w:val="00AB3E39"/>
    <w:rsid w:val="00AB4388"/>
    <w:rsid w:val="00AB445A"/>
    <w:rsid w:val="00AB4AA3"/>
    <w:rsid w:val="00AB589E"/>
    <w:rsid w:val="00AB5C47"/>
    <w:rsid w:val="00AB6D91"/>
    <w:rsid w:val="00AB70B6"/>
    <w:rsid w:val="00AB77F0"/>
    <w:rsid w:val="00AB7D02"/>
    <w:rsid w:val="00AC039D"/>
    <w:rsid w:val="00AC0D89"/>
    <w:rsid w:val="00AC14CD"/>
    <w:rsid w:val="00AC158B"/>
    <w:rsid w:val="00AC1903"/>
    <w:rsid w:val="00AC20EB"/>
    <w:rsid w:val="00AC298F"/>
    <w:rsid w:val="00AC2CDB"/>
    <w:rsid w:val="00AC2EBE"/>
    <w:rsid w:val="00AC3674"/>
    <w:rsid w:val="00AC3840"/>
    <w:rsid w:val="00AC409E"/>
    <w:rsid w:val="00AC4D20"/>
    <w:rsid w:val="00AC4FF6"/>
    <w:rsid w:val="00AC5056"/>
    <w:rsid w:val="00AC52FA"/>
    <w:rsid w:val="00AC56B6"/>
    <w:rsid w:val="00AC585A"/>
    <w:rsid w:val="00AC5AF1"/>
    <w:rsid w:val="00AC6AF8"/>
    <w:rsid w:val="00AC6FBC"/>
    <w:rsid w:val="00AC7506"/>
    <w:rsid w:val="00AD04B8"/>
    <w:rsid w:val="00AD05B6"/>
    <w:rsid w:val="00AD0DEF"/>
    <w:rsid w:val="00AD14C0"/>
    <w:rsid w:val="00AD19F6"/>
    <w:rsid w:val="00AD2F8E"/>
    <w:rsid w:val="00AD35A7"/>
    <w:rsid w:val="00AD38CA"/>
    <w:rsid w:val="00AD3B60"/>
    <w:rsid w:val="00AD3D9F"/>
    <w:rsid w:val="00AD487B"/>
    <w:rsid w:val="00AD519C"/>
    <w:rsid w:val="00AD59CE"/>
    <w:rsid w:val="00AD5BEE"/>
    <w:rsid w:val="00AD60DB"/>
    <w:rsid w:val="00AD612B"/>
    <w:rsid w:val="00AD6734"/>
    <w:rsid w:val="00AD6ABB"/>
    <w:rsid w:val="00AE02B5"/>
    <w:rsid w:val="00AE0777"/>
    <w:rsid w:val="00AE0875"/>
    <w:rsid w:val="00AE0A7A"/>
    <w:rsid w:val="00AE0D6D"/>
    <w:rsid w:val="00AE1C97"/>
    <w:rsid w:val="00AE3B33"/>
    <w:rsid w:val="00AE3C54"/>
    <w:rsid w:val="00AE45B7"/>
    <w:rsid w:val="00AE652D"/>
    <w:rsid w:val="00AE7138"/>
    <w:rsid w:val="00AE777A"/>
    <w:rsid w:val="00AE7F4B"/>
    <w:rsid w:val="00AF09E9"/>
    <w:rsid w:val="00AF0E27"/>
    <w:rsid w:val="00AF128E"/>
    <w:rsid w:val="00AF160E"/>
    <w:rsid w:val="00AF1693"/>
    <w:rsid w:val="00AF18C2"/>
    <w:rsid w:val="00AF1FC0"/>
    <w:rsid w:val="00AF224E"/>
    <w:rsid w:val="00AF25DA"/>
    <w:rsid w:val="00AF27E5"/>
    <w:rsid w:val="00AF2DBB"/>
    <w:rsid w:val="00AF46BC"/>
    <w:rsid w:val="00AF4864"/>
    <w:rsid w:val="00AF6A2E"/>
    <w:rsid w:val="00AF744C"/>
    <w:rsid w:val="00AF75B9"/>
    <w:rsid w:val="00AF7653"/>
    <w:rsid w:val="00AF78C5"/>
    <w:rsid w:val="00AF79E7"/>
    <w:rsid w:val="00AF7C1E"/>
    <w:rsid w:val="00B00A60"/>
    <w:rsid w:val="00B00B3F"/>
    <w:rsid w:val="00B01700"/>
    <w:rsid w:val="00B02147"/>
    <w:rsid w:val="00B026E4"/>
    <w:rsid w:val="00B0301D"/>
    <w:rsid w:val="00B03954"/>
    <w:rsid w:val="00B03C85"/>
    <w:rsid w:val="00B04894"/>
    <w:rsid w:val="00B04C48"/>
    <w:rsid w:val="00B055C1"/>
    <w:rsid w:val="00B05991"/>
    <w:rsid w:val="00B05E57"/>
    <w:rsid w:val="00B05FE2"/>
    <w:rsid w:val="00B06126"/>
    <w:rsid w:val="00B06AA5"/>
    <w:rsid w:val="00B06C07"/>
    <w:rsid w:val="00B070AC"/>
    <w:rsid w:val="00B0727A"/>
    <w:rsid w:val="00B07409"/>
    <w:rsid w:val="00B07C86"/>
    <w:rsid w:val="00B07E14"/>
    <w:rsid w:val="00B10658"/>
    <w:rsid w:val="00B10B22"/>
    <w:rsid w:val="00B10D98"/>
    <w:rsid w:val="00B11A1F"/>
    <w:rsid w:val="00B125D4"/>
    <w:rsid w:val="00B126A3"/>
    <w:rsid w:val="00B129A6"/>
    <w:rsid w:val="00B12AA0"/>
    <w:rsid w:val="00B12B05"/>
    <w:rsid w:val="00B12B71"/>
    <w:rsid w:val="00B131F9"/>
    <w:rsid w:val="00B13539"/>
    <w:rsid w:val="00B13D13"/>
    <w:rsid w:val="00B13F24"/>
    <w:rsid w:val="00B13F73"/>
    <w:rsid w:val="00B14225"/>
    <w:rsid w:val="00B142D8"/>
    <w:rsid w:val="00B15A39"/>
    <w:rsid w:val="00B15AFF"/>
    <w:rsid w:val="00B1658E"/>
    <w:rsid w:val="00B16AF0"/>
    <w:rsid w:val="00B17553"/>
    <w:rsid w:val="00B1784E"/>
    <w:rsid w:val="00B17B9C"/>
    <w:rsid w:val="00B2013E"/>
    <w:rsid w:val="00B2124D"/>
    <w:rsid w:val="00B220E5"/>
    <w:rsid w:val="00B221FA"/>
    <w:rsid w:val="00B22EB0"/>
    <w:rsid w:val="00B23054"/>
    <w:rsid w:val="00B23165"/>
    <w:rsid w:val="00B249F8"/>
    <w:rsid w:val="00B24EC0"/>
    <w:rsid w:val="00B2528E"/>
    <w:rsid w:val="00B25B87"/>
    <w:rsid w:val="00B25F6B"/>
    <w:rsid w:val="00B265B6"/>
    <w:rsid w:val="00B2661D"/>
    <w:rsid w:val="00B27280"/>
    <w:rsid w:val="00B27629"/>
    <w:rsid w:val="00B30AA5"/>
    <w:rsid w:val="00B32A34"/>
    <w:rsid w:val="00B32BAE"/>
    <w:rsid w:val="00B32D3F"/>
    <w:rsid w:val="00B333C8"/>
    <w:rsid w:val="00B335A4"/>
    <w:rsid w:val="00B33BC2"/>
    <w:rsid w:val="00B347C8"/>
    <w:rsid w:val="00B34A27"/>
    <w:rsid w:val="00B34BFB"/>
    <w:rsid w:val="00B34D8E"/>
    <w:rsid w:val="00B35C9A"/>
    <w:rsid w:val="00B3620D"/>
    <w:rsid w:val="00B36468"/>
    <w:rsid w:val="00B3658A"/>
    <w:rsid w:val="00B378AC"/>
    <w:rsid w:val="00B37F1D"/>
    <w:rsid w:val="00B40C18"/>
    <w:rsid w:val="00B40E72"/>
    <w:rsid w:val="00B41026"/>
    <w:rsid w:val="00B43022"/>
    <w:rsid w:val="00B434B5"/>
    <w:rsid w:val="00B435DD"/>
    <w:rsid w:val="00B44783"/>
    <w:rsid w:val="00B45229"/>
    <w:rsid w:val="00B4544C"/>
    <w:rsid w:val="00B45521"/>
    <w:rsid w:val="00B4666E"/>
    <w:rsid w:val="00B46698"/>
    <w:rsid w:val="00B47491"/>
    <w:rsid w:val="00B51103"/>
    <w:rsid w:val="00B511BF"/>
    <w:rsid w:val="00B516ED"/>
    <w:rsid w:val="00B51C4D"/>
    <w:rsid w:val="00B52589"/>
    <w:rsid w:val="00B52D87"/>
    <w:rsid w:val="00B53665"/>
    <w:rsid w:val="00B53912"/>
    <w:rsid w:val="00B53920"/>
    <w:rsid w:val="00B53DF1"/>
    <w:rsid w:val="00B54127"/>
    <w:rsid w:val="00B5427A"/>
    <w:rsid w:val="00B54662"/>
    <w:rsid w:val="00B55BC3"/>
    <w:rsid w:val="00B55F73"/>
    <w:rsid w:val="00B56104"/>
    <w:rsid w:val="00B56168"/>
    <w:rsid w:val="00B565FA"/>
    <w:rsid w:val="00B56D27"/>
    <w:rsid w:val="00B56ED3"/>
    <w:rsid w:val="00B57CF4"/>
    <w:rsid w:val="00B57E24"/>
    <w:rsid w:val="00B60D89"/>
    <w:rsid w:val="00B615F8"/>
    <w:rsid w:val="00B62656"/>
    <w:rsid w:val="00B62EFF"/>
    <w:rsid w:val="00B63523"/>
    <w:rsid w:val="00B63A55"/>
    <w:rsid w:val="00B63B58"/>
    <w:rsid w:val="00B63CFF"/>
    <w:rsid w:val="00B650A1"/>
    <w:rsid w:val="00B65F0A"/>
    <w:rsid w:val="00B66D92"/>
    <w:rsid w:val="00B66F19"/>
    <w:rsid w:val="00B67C8B"/>
    <w:rsid w:val="00B709D8"/>
    <w:rsid w:val="00B70AEA"/>
    <w:rsid w:val="00B70D71"/>
    <w:rsid w:val="00B71425"/>
    <w:rsid w:val="00B71518"/>
    <w:rsid w:val="00B71A12"/>
    <w:rsid w:val="00B71B36"/>
    <w:rsid w:val="00B721EC"/>
    <w:rsid w:val="00B722EC"/>
    <w:rsid w:val="00B72496"/>
    <w:rsid w:val="00B72C92"/>
    <w:rsid w:val="00B7317A"/>
    <w:rsid w:val="00B73B45"/>
    <w:rsid w:val="00B75A32"/>
    <w:rsid w:val="00B75E6B"/>
    <w:rsid w:val="00B76511"/>
    <w:rsid w:val="00B76824"/>
    <w:rsid w:val="00B76AF6"/>
    <w:rsid w:val="00B76FB3"/>
    <w:rsid w:val="00B779B9"/>
    <w:rsid w:val="00B77EC3"/>
    <w:rsid w:val="00B80776"/>
    <w:rsid w:val="00B80C6B"/>
    <w:rsid w:val="00B80D26"/>
    <w:rsid w:val="00B81068"/>
    <w:rsid w:val="00B8112C"/>
    <w:rsid w:val="00B81409"/>
    <w:rsid w:val="00B814EB"/>
    <w:rsid w:val="00B81DB1"/>
    <w:rsid w:val="00B82157"/>
    <w:rsid w:val="00B8263C"/>
    <w:rsid w:val="00B82AC7"/>
    <w:rsid w:val="00B836DC"/>
    <w:rsid w:val="00B83777"/>
    <w:rsid w:val="00B84336"/>
    <w:rsid w:val="00B84711"/>
    <w:rsid w:val="00B84ADF"/>
    <w:rsid w:val="00B8523D"/>
    <w:rsid w:val="00B85362"/>
    <w:rsid w:val="00B854FF"/>
    <w:rsid w:val="00B856F0"/>
    <w:rsid w:val="00B863C0"/>
    <w:rsid w:val="00B86756"/>
    <w:rsid w:val="00B86EEB"/>
    <w:rsid w:val="00B876F6"/>
    <w:rsid w:val="00B90183"/>
    <w:rsid w:val="00B90360"/>
    <w:rsid w:val="00B9213F"/>
    <w:rsid w:val="00B9266A"/>
    <w:rsid w:val="00B929AA"/>
    <w:rsid w:val="00B92A62"/>
    <w:rsid w:val="00B92F47"/>
    <w:rsid w:val="00B93300"/>
    <w:rsid w:val="00B93C4A"/>
    <w:rsid w:val="00B93ECB"/>
    <w:rsid w:val="00B93FD9"/>
    <w:rsid w:val="00B942E8"/>
    <w:rsid w:val="00B94B91"/>
    <w:rsid w:val="00B967F2"/>
    <w:rsid w:val="00B96B04"/>
    <w:rsid w:val="00B96E0E"/>
    <w:rsid w:val="00B97835"/>
    <w:rsid w:val="00B979AB"/>
    <w:rsid w:val="00B97A39"/>
    <w:rsid w:val="00B97B4A"/>
    <w:rsid w:val="00BA0AB0"/>
    <w:rsid w:val="00BA13E7"/>
    <w:rsid w:val="00BA15A6"/>
    <w:rsid w:val="00BA1EFD"/>
    <w:rsid w:val="00BA32C5"/>
    <w:rsid w:val="00BA379B"/>
    <w:rsid w:val="00BA3FC8"/>
    <w:rsid w:val="00BA4AD5"/>
    <w:rsid w:val="00BA55C6"/>
    <w:rsid w:val="00BA6056"/>
    <w:rsid w:val="00BA65D4"/>
    <w:rsid w:val="00BA7758"/>
    <w:rsid w:val="00BB0C51"/>
    <w:rsid w:val="00BB106B"/>
    <w:rsid w:val="00BB11CC"/>
    <w:rsid w:val="00BB143D"/>
    <w:rsid w:val="00BB17F0"/>
    <w:rsid w:val="00BB1943"/>
    <w:rsid w:val="00BB260E"/>
    <w:rsid w:val="00BB27EA"/>
    <w:rsid w:val="00BB27F0"/>
    <w:rsid w:val="00BB29A1"/>
    <w:rsid w:val="00BB3145"/>
    <w:rsid w:val="00BB3BCB"/>
    <w:rsid w:val="00BB3F2B"/>
    <w:rsid w:val="00BB4C8E"/>
    <w:rsid w:val="00BB6BF9"/>
    <w:rsid w:val="00BB6C59"/>
    <w:rsid w:val="00BC01BE"/>
    <w:rsid w:val="00BC257F"/>
    <w:rsid w:val="00BC2E34"/>
    <w:rsid w:val="00BC38D5"/>
    <w:rsid w:val="00BC438A"/>
    <w:rsid w:val="00BC4F66"/>
    <w:rsid w:val="00BC5E55"/>
    <w:rsid w:val="00BC606C"/>
    <w:rsid w:val="00BD005A"/>
    <w:rsid w:val="00BD0788"/>
    <w:rsid w:val="00BD08CC"/>
    <w:rsid w:val="00BD0ACE"/>
    <w:rsid w:val="00BD0AF4"/>
    <w:rsid w:val="00BD0C29"/>
    <w:rsid w:val="00BD0FA0"/>
    <w:rsid w:val="00BD126B"/>
    <w:rsid w:val="00BD18A6"/>
    <w:rsid w:val="00BD2001"/>
    <w:rsid w:val="00BD268A"/>
    <w:rsid w:val="00BD3046"/>
    <w:rsid w:val="00BD3E28"/>
    <w:rsid w:val="00BD434E"/>
    <w:rsid w:val="00BD4C07"/>
    <w:rsid w:val="00BD5294"/>
    <w:rsid w:val="00BD5920"/>
    <w:rsid w:val="00BD63D9"/>
    <w:rsid w:val="00BD6C6D"/>
    <w:rsid w:val="00BD6F8E"/>
    <w:rsid w:val="00BD6FE2"/>
    <w:rsid w:val="00BE013E"/>
    <w:rsid w:val="00BE1611"/>
    <w:rsid w:val="00BE1AC2"/>
    <w:rsid w:val="00BE1D84"/>
    <w:rsid w:val="00BE53FC"/>
    <w:rsid w:val="00BE5E37"/>
    <w:rsid w:val="00BE6836"/>
    <w:rsid w:val="00BE6A0C"/>
    <w:rsid w:val="00BE6FA1"/>
    <w:rsid w:val="00BE792F"/>
    <w:rsid w:val="00BF0A3F"/>
    <w:rsid w:val="00BF0C8D"/>
    <w:rsid w:val="00BF0D0E"/>
    <w:rsid w:val="00BF1EBC"/>
    <w:rsid w:val="00BF3024"/>
    <w:rsid w:val="00BF31CB"/>
    <w:rsid w:val="00BF3B8D"/>
    <w:rsid w:val="00BF445C"/>
    <w:rsid w:val="00BF4D9B"/>
    <w:rsid w:val="00BF4F87"/>
    <w:rsid w:val="00BF573B"/>
    <w:rsid w:val="00BF6AE1"/>
    <w:rsid w:val="00BF71AA"/>
    <w:rsid w:val="00BF744C"/>
    <w:rsid w:val="00C00CD0"/>
    <w:rsid w:val="00C00DD0"/>
    <w:rsid w:val="00C01156"/>
    <w:rsid w:val="00C016F6"/>
    <w:rsid w:val="00C0188E"/>
    <w:rsid w:val="00C02101"/>
    <w:rsid w:val="00C03171"/>
    <w:rsid w:val="00C03208"/>
    <w:rsid w:val="00C03D9D"/>
    <w:rsid w:val="00C042BD"/>
    <w:rsid w:val="00C047B2"/>
    <w:rsid w:val="00C04C87"/>
    <w:rsid w:val="00C05F14"/>
    <w:rsid w:val="00C06CBE"/>
    <w:rsid w:val="00C072C3"/>
    <w:rsid w:val="00C07DE1"/>
    <w:rsid w:val="00C07ED4"/>
    <w:rsid w:val="00C11166"/>
    <w:rsid w:val="00C11240"/>
    <w:rsid w:val="00C11297"/>
    <w:rsid w:val="00C11B3F"/>
    <w:rsid w:val="00C11EA6"/>
    <w:rsid w:val="00C1214E"/>
    <w:rsid w:val="00C141C9"/>
    <w:rsid w:val="00C149BA"/>
    <w:rsid w:val="00C149F6"/>
    <w:rsid w:val="00C14BCB"/>
    <w:rsid w:val="00C15257"/>
    <w:rsid w:val="00C159B9"/>
    <w:rsid w:val="00C16A14"/>
    <w:rsid w:val="00C16ED7"/>
    <w:rsid w:val="00C20847"/>
    <w:rsid w:val="00C220A7"/>
    <w:rsid w:val="00C2210C"/>
    <w:rsid w:val="00C22241"/>
    <w:rsid w:val="00C22A7D"/>
    <w:rsid w:val="00C22CE3"/>
    <w:rsid w:val="00C233FB"/>
    <w:rsid w:val="00C24821"/>
    <w:rsid w:val="00C24A8C"/>
    <w:rsid w:val="00C24F68"/>
    <w:rsid w:val="00C24FE3"/>
    <w:rsid w:val="00C2531D"/>
    <w:rsid w:val="00C25335"/>
    <w:rsid w:val="00C255CB"/>
    <w:rsid w:val="00C259B6"/>
    <w:rsid w:val="00C26544"/>
    <w:rsid w:val="00C30306"/>
    <w:rsid w:val="00C30C0D"/>
    <w:rsid w:val="00C30D92"/>
    <w:rsid w:val="00C3138A"/>
    <w:rsid w:val="00C31671"/>
    <w:rsid w:val="00C317B3"/>
    <w:rsid w:val="00C31F2B"/>
    <w:rsid w:val="00C327B6"/>
    <w:rsid w:val="00C33BEE"/>
    <w:rsid w:val="00C3438B"/>
    <w:rsid w:val="00C348D7"/>
    <w:rsid w:val="00C34A66"/>
    <w:rsid w:val="00C35D2C"/>
    <w:rsid w:val="00C36174"/>
    <w:rsid w:val="00C36C3E"/>
    <w:rsid w:val="00C36EAD"/>
    <w:rsid w:val="00C36EAF"/>
    <w:rsid w:val="00C375E4"/>
    <w:rsid w:val="00C415BA"/>
    <w:rsid w:val="00C41828"/>
    <w:rsid w:val="00C41AB6"/>
    <w:rsid w:val="00C428A5"/>
    <w:rsid w:val="00C42A09"/>
    <w:rsid w:val="00C434D8"/>
    <w:rsid w:val="00C43D5D"/>
    <w:rsid w:val="00C440A4"/>
    <w:rsid w:val="00C4425B"/>
    <w:rsid w:val="00C44377"/>
    <w:rsid w:val="00C44C3F"/>
    <w:rsid w:val="00C4567E"/>
    <w:rsid w:val="00C45A15"/>
    <w:rsid w:val="00C45E27"/>
    <w:rsid w:val="00C4619C"/>
    <w:rsid w:val="00C47923"/>
    <w:rsid w:val="00C50354"/>
    <w:rsid w:val="00C503CA"/>
    <w:rsid w:val="00C50ECC"/>
    <w:rsid w:val="00C51AC1"/>
    <w:rsid w:val="00C51D86"/>
    <w:rsid w:val="00C522B9"/>
    <w:rsid w:val="00C524BC"/>
    <w:rsid w:val="00C526AD"/>
    <w:rsid w:val="00C52BDC"/>
    <w:rsid w:val="00C53853"/>
    <w:rsid w:val="00C53DD5"/>
    <w:rsid w:val="00C54417"/>
    <w:rsid w:val="00C550B4"/>
    <w:rsid w:val="00C5529F"/>
    <w:rsid w:val="00C5541A"/>
    <w:rsid w:val="00C570FB"/>
    <w:rsid w:val="00C57406"/>
    <w:rsid w:val="00C575AE"/>
    <w:rsid w:val="00C57920"/>
    <w:rsid w:val="00C57D2D"/>
    <w:rsid w:val="00C60D1B"/>
    <w:rsid w:val="00C60E71"/>
    <w:rsid w:val="00C615F7"/>
    <w:rsid w:val="00C61AED"/>
    <w:rsid w:val="00C61DD3"/>
    <w:rsid w:val="00C62046"/>
    <w:rsid w:val="00C62543"/>
    <w:rsid w:val="00C62DD0"/>
    <w:rsid w:val="00C630A6"/>
    <w:rsid w:val="00C64184"/>
    <w:rsid w:val="00C648E7"/>
    <w:rsid w:val="00C64AD6"/>
    <w:rsid w:val="00C667F4"/>
    <w:rsid w:val="00C66FBD"/>
    <w:rsid w:val="00C6716A"/>
    <w:rsid w:val="00C70663"/>
    <w:rsid w:val="00C7268B"/>
    <w:rsid w:val="00C72851"/>
    <w:rsid w:val="00C72F94"/>
    <w:rsid w:val="00C74071"/>
    <w:rsid w:val="00C74584"/>
    <w:rsid w:val="00C74D81"/>
    <w:rsid w:val="00C74ED8"/>
    <w:rsid w:val="00C75735"/>
    <w:rsid w:val="00C76CAF"/>
    <w:rsid w:val="00C804EE"/>
    <w:rsid w:val="00C80540"/>
    <w:rsid w:val="00C8147E"/>
    <w:rsid w:val="00C81831"/>
    <w:rsid w:val="00C82110"/>
    <w:rsid w:val="00C82B37"/>
    <w:rsid w:val="00C82D22"/>
    <w:rsid w:val="00C83267"/>
    <w:rsid w:val="00C84396"/>
    <w:rsid w:val="00C8500D"/>
    <w:rsid w:val="00C86A03"/>
    <w:rsid w:val="00C87212"/>
    <w:rsid w:val="00C874D5"/>
    <w:rsid w:val="00C87828"/>
    <w:rsid w:val="00C90239"/>
    <w:rsid w:val="00C90752"/>
    <w:rsid w:val="00C909E8"/>
    <w:rsid w:val="00C91642"/>
    <w:rsid w:val="00C91B63"/>
    <w:rsid w:val="00C91CFF"/>
    <w:rsid w:val="00C92D8D"/>
    <w:rsid w:val="00C92DD7"/>
    <w:rsid w:val="00C93222"/>
    <w:rsid w:val="00C933DE"/>
    <w:rsid w:val="00C93F51"/>
    <w:rsid w:val="00C948FF"/>
    <w:rsid w:val="00CA096B"/>
    <w:rsid w:val="00CA11D8"/>
    <w:rsid w:val="00CA22C3"/>
    <w:rsid w:val="00CA2429"/>
    <w:rsid w:val="00CA27A7"/>
    <w:rsid w:val="00CA2FD4"/>
    <w:rsid w:val="00CA40EA"/>
    <w:rsid w:val="00CA4B69"/>
    <w:rsid w:val="00CA4CFD"/>
    <w:rsid w:val="00CA556A"/>
    <w:rsid w:val="00CA5771"/>
    <w:rsid w:val="00CA5E60"/>
    <w:rsid w:val="00CA6DCA"/>
    <w:rsid w:val="00CA6F19"/>
    <w:rsid w:val="00CA71B8"/>
    <w:rsid w:val="00CA71E1"/>
    <w:rsid w:val="00CA78F8"/>
    <w:rsid w:val="00CB05ED"/>
    <w:rsid w:val="00CB0A4A"/>
    <w:rsid w:val="00CB0C1F"/>
    <w:rsid w:val="00CB11C5"/>
    <w:rsid w:val="00CB124C"/>
    <w:rsid w:val="00CB1C97"/>
    <w:rsid w:val="00CB1CBB"/>
    <w:rsid w:val="00CB1F21"/>
    <w:rsid w:val="00CB23FD"/>
    <w:rsid w:val="00CB2AB7"/>
    <w:rsid w:val="00CB2B9B"/>
    <w:rsid w:val="00CB2E22"/>
    <w:rsid w:val="00CB399B"/>
    <w:rsid w:val="00CB55BB"/>
    <w:rsid w:val="00CB5844"/>
    <w:rsid w:val="00CB6471"/>
    <w:rsid w:val="00CB679F"/>
    <w:rsid w:val="00CB79BB"/>
    <w:rsid w:val="00CB7B96"/>
    <w:rsid w:val="00CB7F40"/>
    <w:rsid w:val="00CC0225"/>
    <w:rsid w:val="00CC02F6"/>
    <w:rsid w:val="00CC07DC"/>
    <w:rsid w:val="00CC0D62"/>
    <w:rsid w:val="00CC0FEC"/>
    <w:rsid w:val="00CC1403"/>
    <w:rsid w:val="00CC18F9"/>
    <w:rsid w:val="00CC1FA0"/>
    <w:rsid w:val="00CC2470"/>
    <w:rsid w:val="00CC2766"/>
    <w:rsid w:val="00CC2FDB"/>
    <w:rsid w:val="00CC336B"/>
    <w:rsid w:val="00CC453C"/>
    <w:rsid w:val="00CC5757"/>
    <w:rsid w:val="00CC5923"/>
    <w:rsid w:val="00CC598E"/>
    <w:rsid w:val="00CC5A63"/>
    <w:rsid w:val="00CC5DE1"/>
    <w:rsid w:val="00CC72D3"/>
    <w:rsid w:val="00CD0207"/>
    <w:rsid w:val="00CD0698"/>
    <w:rsid w:val="00CD1B66"/>
    <w:rsid w:val="00CD1E6F"/>
    <w:rsid w:val="00CD2285"/>
    <w:rsid w:val="00CD26FD"/>
    <w:rsid w:val="00CD27C2"/>
    <w:rsid w:val="00CD2FEB"/>
    <w:rsid w:val="00CD3831"/>
    <w:rsid w:val="00CD408D"/>
    <w:rsid w:val="00CD41F9"/>
    <w:rsid w:val="00CD439A"/>
    <w:rsid w:val="00CD4A10"/>
    <w:rsid w:val="00CD4D49"/>
    <w:rsid w:val="00CD4E21"/>
    <w:rsid w:val="00CD7812"/>
    <w:rsid w:val="00CE11CB"/>
    <w:rsid w:val="00CE253F"/>
    <w:rsid w:val="00CE2CF2"/>
    <w:rsid w:val="00CE2E99"/>
    <w:rsid w:val="00CE35D3"/>
    <w:rsid w:val="00CE36D0"/>
    <w:rsid w:val="00CE3E87"/>
    <w:rsid w:val="00CE43D6"/>
    <w:rsid w:val="00CE4DC2"/>
    <w:rsid w:val="00CE5137"/>
    <w:rsid w:val="00CE524C"/>
    <w:rsid w:val="00CE54B4"/>
    <w:rsid w:val="00CE5D9A"/>
    <w:rsid w:val="00CE5EB1"/>
    <w:rsid w:val="00CE6250"/>
    <w:rsid w:val="00CE7202"/>
    <w:rsid w:val="00CE739C"/>
    <w:rsid w:val="00CF05D4"/>
    <w:rsid w:val="00CF0B06"/>
    <w:rsid w:val="00CF10A8"/>
    <w:rsid w:val="00CF16BA"/>
    <w:rsid w:val="00CF1DBE"/>
    <w:rsid w:val="00CF1F3B"/>
    <w:rsid w:val="00CF224D"/>
    <w:rsid w:val="00CF2ABF"/>
    <w:rsid w:val="00CF34DE"/>
    <w:rsid w:val="00CF3E99"/>
    <w:rsid w:val="00CF462E"/>
    <w:rsid w:val="00CF7DE4"/>
    <w:rsid w:val="00CF7E15"/>
    <w:rsid w:val="00D000D1"/>
    <w:rsid w:val="00D00291"/>
    <w:rsid w:val="00D00837"/>
    <w:rsid w:val="00D00B03"/>
    <w:rsid w:val="00D00DEE"/>
    <w:rsid w:val="00D0104F"/>
    <w:rsid w:val="00D019D5"/>
    <w:rsid w:val="00D0202F"/>
    <w:rsid w:val="00D02166"/>
    <w:rsid w:val="00D02262"/>
    <w:rsid w:val="00D0237D"/>
    <w:rsid w:val="00D0249B"/>
    <w:rsid w:val="00D03D6D"/>
    <w:rsid w:val="00D04053"/>
    <w:rsid w:val="00D04A90"/>
    <w:rsid w:val="00D04C92"/>
    <w:rsid w:val="00D05587"/>
    <w:rsid w:val="00D065C0"/>
    <w:rsid w:val="00D06BC6"/>
    <w:rsid w:val="00D07284"/>
    <w:rsid w:val="00D07515"/>
    <w:rsid w:val="00D075F8"/>
    <w:rsid w:val="00D0765F"/>
    <w:rsid w:val="00D07709"/>
    <w:rsid w:val="00D07FB7"/>
    <w:rsid w:val="00D1080C"/>
    <w:rsid w:val="00D108B3"/>
    <w:rsid w:val="00D1153A"/>
    <w:rsid w:val="00D12474"/>
    <w:rsid w:val="00D12A44"/>
    <w:rsid w:val="00D12BA0"/>
    <w:rsid w:val="00D15F73"/>
    <w:rsid w:val="00D1628F"/>
    <w:rsid w:val="00D16574"/>
    <w:rsid w:val="00D1778F"/>
    <w:rsid w:val="00D17B89"/>
    <w:rsid w:val="00D17C73"/>
    <w:rsid w:val="00D20763"/>
    <w:rsid w:val="00D20766"/>
    <w:rsid w:val="00D20AE8"/>
    <w:rsid w:val="00D21246"/>
    <w:rsid w:val="00D227AA"/>
    <w:rsid w:val="00D22BFA"/>
    <w:rsid w:val="00D22F22"/>
    <w:rsid w:val="00D23D18"/>
    <w:rsid w:val="00D24147"/>
    <w:rsid w:val="00D242A9"/>
    <w:rsid w:val="00D24392"/>
    <w:rsid w:val="00D25250"/>
    <w:rsid w:val="00D25DD1"/>
    <w:rsid w:val="00D25F20"/>
    <w:rsid w:val="00D263DF"/>
    <w:rsid w:val="00D26772"/>
    <w:rsid w:val="00D267A9"/>
    <w:rsid w:val="00D26F38"/>
    <w:rsid w:val="00D27E53"/>
    <w:rsid w:val="00D3006E"/>
    <w:rsid w:val="00D30089"/>
    <w:rsid w:val="00D304DA"/>
    <w:rsid w:val="00D306A1"/>
    <w:rsid w:val="00D30C1C"/>
    <w:rsid w:val="00D30FB1"/>
    <w:rsid w:val="00D31811"/>
    <w:rsid w:val="00D32E4A"/>
    <w:rsid w:val="00D337A2"/>
    <w:rsid w:val="00D33AF5"/>
    <w:rsid w:val="00D34335"/>
    <w:rsid w:val="00D347CB"/>
    <w:rsid w:val="00D347D9"/>
    <w:rsid w:val="00D34A65"/>
    <w:rsid w:val="00D34D83"/>
    <w:rsid w:val="00D34EAF"/>
    <w:rsid w:val="00D35687"/>
    <w:rsid w:val="00D361D3"/>
    <w:rsid w:val="00D366A4"/>
    <w:rsid w:val="00D366FE"/>
    <w:rsid w:val="00D36728"/>
    <w:rsid w:val="00D3699D"/>
    <w:rsid w:val="00D36A6D"/>
    <w:rsid w:val="00D36BE4"/>
    <w:rsid w:val="00D37B67"/>
    <w:rsid w:val="00D40343"/>
    <w:rsid w:val="00D409BB"/>
    <w:rsid w:val="00D41BB4"/>
    <w:rsid w:val="00D449EF"/>
    <w:rsid w:val="00D45E6E"/>
    <w:rsid w:val="00D46052"/>
    <w:rsid w:val="00D464EA"/>
    <w:rsid w:val="00D46C72"/>
    <w:rsid w:val="00D46E43"/>
    <w:rsid w:val="00D46F35"/>
    <w:rsid w:val="00D47577"/>
    <w:rsid w:val="00D47623"/>
    <w:rsid w:val="00D47746"/>
    <w:rsid w:val="00D509A9"/>
    <w:rsid w:val="00D50DA6"/>
    <w:rsid w:val="00D516D0"/>
    <w:rsid w:val="00D519A9"/>
    <w:rsid w:val="00D51C21"/>
    <w:rsid w:val="00D52D84"/>
    <w:rsid w:val="00D53B92"/>
    <w:rsid w:val="00D53C46"/>
    <w:rsid w:val="00D556E0"/>
    <w:rsid w:val="00D55946"/>
    <w:rsid w:val="00D559D6"/>
    <w:rsid w:val="00D55BD5"/>
    <w:rsid w:val="00D56054"/>
    <w:rsid w:val="00D56982"/>
    <w:rsid w:val="00D56DE6"/>
    <w:rsid w:val="00D5730C"/>
    <w:rsid w:val="00D5745E"/>
    <w:rsid w:val="00D574D6"/>
    <w:rsid w:val="00D575B7"/>
    <w:rsid w:val="00D57D1B"/>
    <w:rsid w:val="00D60619"/>
    <w:rsid w:val="00D60770"/>
    <w:rsid w:val="00D607AB"/>
    <w:rsid w:val="00D617B6"/>
    <w:rsid w:val="00D62666"/>
    <w:rsid w:val="00D62882"/>
    <w:rsid w:val="00D628FD"/>
    <w:rsid w:val="00D629D4"/>
    <w:rsid w:val="00D63A3B"/>
    <w:rsid w:val="00D64CCA"/>
    <w:rsid w:val="00D64F3F"/>
    <w:rsid w:val="00D6501B"/>
    <w:rsid w:val="00D65E19"/>
    <w:rsid w:val="00D65FFF"/>
    <w:rsid w:val="00D66D04"/>
    <w:rsid w:val="00D66EC3"/>
    <w:rsid w:val="00D675FF"/>
    <w:rsid w:val="00D676D0"/>
    <w:rsid w:val="00D67988"/>
    <w:rsid w:val="00D67A14"/>
    <w:rsid w:val="00D67C6A"/>
    <w:rsid w:val="00D710C9"/>
    <w:rsid w:val="00D727B7"/>
    <w:rsid w:val="00D72836"/>
    <w:rsid w:val="00D736C2"/>
    <w:rsid w:val="00D74117"/>
    <w:rsid w:val="00D75D17"/>
    <w:rsid w:val="00D76493"/>
    <w:rsid w:val="00D76705"/>
    <w:rsid w:val="00D76BE6"/>
    <w:rsid w:val="00D76C67"/>
    <w:rsid w:val="00D77B1C"/>
    <w:rsid w:val="00D77B9E"/>
    <w:rsid w:val="00D80E76"/>
    <w:rsid w:val="00D81932"/>
    <w:rsid w:val="00D81AE0"/>
    <w:rsid w:val="00D82491"/>
    <w:rsid w:val="00D824BC"/>
    <w:rsid w:val="00D827BB"/>
    <w:rsid w:val="00D828B3"/>
    <w:rsid w:val="00D838B0"/>
    <w:rsid w:val="00D84BB8"/>
    <w:rsid w:val="00D84F12"/>
    <w:rsid w:val="00D855FA"/>
    <w:rsid w:val="00D85669"/>
    <w:rsid w:val="00D85B1E"/>
    <w:rsid w:val="00D86505"/>
    <w:rsid w:val="00D87870"/>
    <w:rsid w:val="00D8796A"/>
    <w:rsid w:val="00D902EF"/>
    <w:rsid w:val="00D90AB6"/>
    <w:rsid w:val="00D91617"/>
    <w:rsid w:val="00D91B9A"/>
    <w:rsid w:val="00D92D1D"/>
    <w:rsid w:val="00D9305F"/>
    <w:rsid w:val="00D931D7"/>
    <w:rsid w:val="00D9342C"/>
    <w:rsid w:val="00D9347F"/>
    <w:rsid w:val="00D935D9"/>
    <w:rsid w:val="00D93E29"/>
    <w:rsid w:val="00D94FC1"/>
    <w:rsid w:val="00D9517D"/>
    <w:rsid w:val="00D95942"/>
    <w:rsid w:val="00D95984"/>
    <w:rsid w:val="00D95A9A"/>
    <w:rsid w:val="00D95FB7"/>
    <w:rsid w:val="00D961EA"/>
    <w:rsid w:val="00D961F0"/>
    <w:rsid w:val="00D96599"/>
    <w:rsid w:val="00D96D11"/>
    <w:rsid w:val="00D970C9"/>
    <w:rsid w:val="00D97536"/>
    <w:rsid w:val="00D9772E"/>
    <w:rsid w:val="00D9782D"/>
    <w:rsid w:val="00DA02CA"/>
    <w:rsid w:val="00DA0479"/>
    <w:rsid w:val="00DA0812"/>
    <w:rsid w:val="00DA0ADE"/>
    <w:rsid w:val="00DA14B0"/>
    <w:rsid w:val="00DA16C6"/>
    <w:rsid w:val="00DA25BD"/>
    <w:rsid w:val="00DA27A5"/>
    <w:rsid w:val="00DA3076"/>
    <w:rsid w:val="00DA3298"/>
    <w:rsid w:val="00DA3649"/>
    <w:rsid w:val="00DA3943"/>
    <w:rsid w:val="00DA41B2"/>
    <w:rsid w:val="00DA4E34"/>
    <w:rsid w:val="00DA519B"/>
    <w:rsid w:val="00DA6559"/>
    <w:rsid w:val="00DA6E18"/>
    <w:rsid w:val="00DA7F12"/>
    <w:rsid w:val="00DB0328"/>
    <w:rsid w:val="00DB0338"/>
    <w:rsid w:val="00DB0C94"/>
    <w:rsid w:val="00DB1746"/>
    <w:rsid w:val="00DB3432"/>
    <w:rsid w:val="00DB3630"/>
    <w:rsid w:val="00DB3F01"/>
    <w:rsid w:val="00DB5630"/>
    <w:rsid w:val="00DB5687"/>
    <w:rsid w:val="00DB589E"/>
    <w:rsid w:val="00DB5930"/>
    <w:rsid w:val="00DB5B57"/>
    <w:rsid w:val="00DB66B9"/>
    <w:rsid w:val="00DB6B10"/>
    <w:rsid w:val="00DC0120"/>
    <w:rsid w:val="00DC0330"/>
    <w:rsid w:val="00DC0B43"/>
    <w:rsid w:val="00DC22C5"/>
    <w:rsid w:val="00DC2514"/>
    <w:rsid w:val="00DC2F7E"/>
    <w:rsid w:val="00DC3613"/>
    <w:rsid w:val="00DC399A"/>
    <w:rsid w:val="00DC4368"/>
    <w:rsid w:val="00DC4932"/>
    <w:rsid w:val="00DC4AF0"/>
    <w:rsid w:val="00DC5574"/>
    <w:rsid w:val="00DC59A1"/>
    <w:rsid w:val="00DC5C2E"/>
    <w:rsid w:val="00DC5F4E"/>
    <w:rsid w:val="00DC735B"/>
    <w:rsid w:val="00DC7518"/>
    <w:rsid w:val="00DC77D5"/>
    <w:rsid w:val="00DC79DE"/>
    <w:rsid w:val="00DC7AC2"/>
    <w:rsid w:val="00DD0294"/>
    <w:rsid w:val="00DD08AA"/>
    <w:rsid w:val="00DD0B33"/>
    <w:rsid w:val="00DD1186"/>
    <w:rsid w:val="00DD1349"/>
    <w:rsid w:val="00DD23D5"/>
    <w:rsid w:val="00DD2711"/>
    <w:rsid w:val="00DD2C82"/>
    <w:rsid w:val="00DD2E06"/>
    <w:rsid w:val="00DD420F"/>
    <w:rsid w:val="00DD44BE"/>
    <w:rsid w:val="00DD4728"/>
    <w:rsid w:val="00DD4E70"/>
    <w:rsid w:val="00DD4F43"/>
    <w:rsid w:val="00DD512F"/>
    <w:rsid w:val="00DD54B0"/>
    <w:rsid w:val="00DD666B"/>
    <w:rsid w:val="00DD7182"/>
    <w:rsid w:val="00DD7EE6"/>
    <w:rsid w:val="00DE023F"/>
    <w:rsid w:val="00DE02C6"/>
    <w:rsid w:val="00DE0E83"/>
    <w:rsid w:val="00DE104D"/>
    <w:rsid w:val="00DE114F"/>
    <w:rsid w:val="00DE1196"/>
    <w:rsid w:val="00DE1F97"/>
    <w:rsid w:val="00DE25AF"/>
    <w:rsid w:val="00DE25DD"/>
    <w:rsid w:val="00DE2BB4"/>
    <w:rsid w:val="00DE2F54"/>
    <w:rsid w:val="00DE2FCD"/>
    <w:rsid w:val="00DE33AE"/>
    <w:rsid w:val="00DE37CF"/>
    <w:rsid w:val="00DE490F"/>
    <w:rsid w:val="00DE4CF0"/>
    <w:rsid w:val="00DE58F9"/>
    <w:rsid w:val="00DE5F0E"/>
    <w:rsid w:val="00DE63D7"/>
    <w:rsid w:val="00DE7091"/>
    <w:rsid w:val="00DE7A0B"/>
    <w:rsid w:val="00DE7C8E"/>
    <w:rsid w:val="00DE7D27"/>
    <w:rsid w:val="00DE7E78"/>
    <w:rsid w:val="00DE7FB3"/>
    <w:rsid w:val="00DF05DC"/>
    <w:rsid w:val="00DF0C6D"/>
    <w:rsid w:val="00DF15C0"/>
    <w:rsid w:val="00DF1802"/>
    <w:rsid w:val="00DF20E4"/>
    <w:rsid w:val="00DF2B96"/>
    <w:rsid w:val="00DF3308"/>
    <w:rsid w:val="00DF5425"/>
    <w:rsid w:val="00DF5E95"/>
    <w:rsid w:val="00DF6A56"/>
    <w:rsid w:val="00DF6CBE"/>
    <w:rsid w:val="00DF6E01"/>
    <w:rsid w:val="00DF718F"/>
    <w:rsid w:val="00DF7269"/>
    <w:rsid w:val="00DF7D32"/>
    <w:rsid w:val="00E0001E"/>
    <w:rsid w:val="00E005B0"/>
    <w:rsid w:val="00E01030"/>
    <w:rsid w:val="00E013E6"/>
    <w:rsid w:val="00E02837"/>
    <w:rsid w:val="00E02946"/>
    <w:rsid w:val="00E02F0C"/>
    <w:rsid w:val="00E03003"/>
    <w:rsid w:val="00E031B6"/>
    <w:rsid w:val="00E03FA0"/>
    <w:rsid w:val="00E04A14"/>
    <w:rsid w:val="00E0594B"/>
    <w:rsid w:val="00E05A30"/>
    <w:rsid w:val="00E06973"/>
    <w:rsid w:val="00E06A83"/>
    <w:rsid w:val="00E10C68"/>
    <w:rsid w:val="00E119CD"/>
    <w:rsid w:val="00E11EED"/>
    <w:rsid w:val="00E123AC"/>
    <w:rsid w:val="00E13160"/>
    <w:rsid w:val="00E1334E"/>
    <w:rsid w:val="00E139E1"/>
    <w:rsid w:val="00E14645"/>
    <w:rsid w:val="00E14725"/>
    <w:rsid w:val="00E14BE6"/>
    <w:rsid w:val="00E14CC0"/>
    <w:rsid w:val="00E1540D"/>
    <w:rsid w:val="00E1577A"/>
    <w:rsid w:val="00E15CB1"/>
    <w:rsid w:val="00E16715"/>
    <w:rsid w:val="00E1695A"/>
    <w:rsid w:val="00E175BD"/>
    <w:rsid w:val="00E17617"/>
    <w:rsid w:val="00E178A7"/>
    <w:rsid w:val="00E179B7"/>
    <w:rsid w:val="00E17CE4"/>
    <w:rsid w:val="00E17FEA"/>
    <w:rsid w:val="00E21332"/>
    <w:rsid w:val="00E2234C"/>
    <w:rsid w:val="00E2271F"/>
    <w:rsid w:val="00E24097"/>
    <w:rsid w:val="00E241C9"/>
    <w:rsid w:val="00E24786"/>
    <w:rsid w:val="00E25BB9"/>
    <w:rsid w:val="00E268E3"/>
    <w:rsid w:val="00E26B17"/>
    <w:rsid w:val="00E27003"/>
    <w:rsid w:val="00E270B6"/>
    <w:rsid w:val="00E305D2"/>
    <w:rsid w:val="00E30C2C"/>
    <w:rsid w:val="00E310AB"/>
    <w:rsid w:val="00E31345"/>
    <w:rsid w:val="00E31FEE"/>
    <w:rsid w:val="00E335D5"/>
    <w:rsid w:val="00E33F5B"/>
    <w:rsid w:val="00E34075"/>
    <w:rsid w:val="00E344D1"/>
    <w:rsid w:val="00E36229"/>
    <w:rsid w:val="00E362DC"/>
    <w:rsid w:val="00E36317"/>
    <w:rsid w:val="00E367F0"/>
    <w:rsid w:val="00E37015"/>
    <w:rsid w:val="00E37065"/>
    <w:rsid w:val="00E372CE"/>
    <w:rsid w:val="00E37B41"/>
    <w:rsid w:val="00E40371"/>
    <w:rsid w:val="00E403F4"/>
    <w:rsid w:val="00E406A0"/>
    <w:rsid w:val="00E40757"/>
    <w:rsid w:val="00E40D8E"/>
    <w:rsid w:val="00E40E8B"/>
    <w:rsid w:val="00E41083"/>
    <w:rsid w:val="00E41282"/>
    <w:rsid w:val="00E41AFC"/>
    <w:rsid w:val="00E41F0E"/>
    <w:rsid w:val="00E42261"/>
    <w:rsid w:val="00E42A14"/>
    <w:rsid w:val="00E447F8"/>
    <w:rsid w:val="00E44C69"/>
    <w:rsid w:val="00E451CA"/>
    <w:rsid w:val="00E451FE"/>
    <w:rsid w:val="00E45A59"/>
    <w:rsid w:val="00E46A55"/>
    <w:rsid w:val="00E46D62"/>
    <w:rsid w:val="00E47277"/>
    <w:rsid w:val="00E472AB"/>
    <w:rsid w:val="00E47793"/>
    <w:rsid w:val="00E513FA"/>
    <w:rsid w:val="00E51642"/>
    <w:rsid w:val="00E52ABE"/>
    <w:rsid w:val="00E53559"/>
    <w:rsid w:val="00E5387B"/>
    <w:rsid w:val="00E53BAB"/>
    <w:rsid w:val="00E53BBB"/>
    <w:rsid w:val="00E5571C"/>
    <w:rsid w:val="00E5593E"/>
    <w:rsid w:val="00E5684F"/>
    <w:rsid w:val="00E572E3"/>
    <w:rsid w:val="00E57359"/>
    <w:rsid w:val="00E579F3"/>
    <w:rsid w:val="00E57F6F"/>
    <w:rsid w:val="00E57F89"/>
    <w:rsid w:val="00E604C7"/>
    <w:rsid w:val="00E60F7C"/>
    <w:rsid w:val="00E6122C"/>
    <w:rsid w:val="00E6198D"/>
    <w:rsid w:val="00E62793"/>
    <w:rsid w:val="00E63380"/>
    <w:rsid w:val="00E63580"/>
    <w:rsid w:val="00E63840"/>
    <w:rsid w:val="00E65A31"/>
    <w:rsid w:val="00E65D1B"/>
    <w:rsid w:val="00E65F27"/>
    <w:rsid w:val="00E66A20"/>
    <w:rsid w:val="00E6730A"/>
    <w:rsid w:val="00E67836"/>
    <w:rsid w:val="00E72009"/>
    <w:rsid w:val="00E72248"/>
    <w:rsid w:val="00E72923"/>
    <w:rsid w:val="00E72DDD"/>
    <w:rsid w:val="00E72F54"/>
    <w:rsid w:val="00E73D40"/>
    <w:rsid w:val="00E73FF3"/>
    <w:rsid w:val="00E74216"/>
    <w:rsid w:val="00E743B2"/>
    <w:rsid w:val="00E747BC"/>
    <w:rsid w:val="00E74EF4"/>
    <w:rsid w:val="00E74F53"/>
    <w:rsid w:val="00E750F1"/>
    <w:rsid w:val="00E75446"/>
    <w:rsid w:val="00E75764"/>
    <w:rsid w:val="00E75EFF"/>
    <w:rsid w:val="00E763F6"/>
    <w:rsid w:val="00E77DCF"/>
    <w:rsid w:val="00E80957"/>
    <w:rsid w:val="00E81007"/>
    <w:rsid w:val="00E810EE"/>
    <w:rsid w:val="00E81700"/>
    <w:rsid w:val="00E8219B"/>
    <w:rsid w:val="00E82410"/>
    <w:rsid w:val="00E826B8"/>
    <w:rsid w:val="00E8311D"/>
    <w:rsid w:val="00E83D4D"/>
    <w:rsid w:val="00E8656E"/>
    <w:rsid w:val="00E867E0"/>
    <w:rsid w:val="00E86EA7"/>
    <w:rsid w:val="00E87528"/>
    <w:rsid w:val="00E8780F"/>
    <w:rsid w:val="00E87F1F"/>
    <w:rsid w:val="00E906E8"/>
    <w:rsid w:val="00E90CBB"/>
    <w:rsid w:val="00E91559"/>
    <w:rsid w:val="00E9161B"/>
    <w:rsid w:val="00E91A30"/>
    <w:rsid w:val="00E92015"/>
    <w:rsid w:val="00E92858"/>
    <w:rsid w:val="00E93EDE"/>
    <w:rsid w:val="00E94266"/>
    <w:rsid w:val="00E94374"/>
    <w:rsid w:val="00E94569"/>
    <w:rsid w:val="00E947DE"/>
    <w:rsid w:val="00E94C8A"/>
    <w:rsid w:val="00E94DB9"/>
    <w:rsid w:val="00E94E0D"/>
    <w:rsid w:val="00E9549C"/>
    <w:rsid w:val="00E9568E"/>
    <w:rsid w:val="00E956D1"/>
    <w:rsid w:val="00E9579A"/>
    <w:rsid w:val="00E95920"/>
    <w:rsid w:val="00E95C9A"/>
    <w:rsid w:val="00EA0154"/>
    <w:rsid w:val="00EA016D"/>
    <w:rsid w:val="00EA0864"/>
    <w:rsid w:val="00EA147A"/>
    <w:rsid w:val="00EA1D67"/>
    <w:rsid w:val="00EA2168"/>
    <w:rsid w:val="00EA3075"/>
    <w:rsid w:val="00EA37A6"/>
    <w:rsid w:val="00EA37ED"/>
    <w:rsid w:val="00EA3E39"/>
    <w:rsid w:val="00EA3EBB"/>
    <w:rsid w:val="00EA49D5"/>
    <w:rsid w:val="00EA53DB"/>
    <w:rsid w:val="00EA5A55"/>
    <w:rsid w:val="00EA6FEB"/>
    <w:rsid w:val="00EA76F7"/>
    <w:rsid w:val="00EA7869"/>
    <w:rsid w:val="00EA7BB7"/>
    <w:rsid w:val="00EA7E23"/>
    <w:rsid w:val="00EB009E"/>
    <w:rsid w:val="00EB0597"/>
    <w:rsid w:val="00EB0678"/>
    <w:rsid w:val="00EB0A77"/>
    <w:rsid w:val="00EB0A88"/>
    <w:rsid w:val="00EB0E42"/>
    <w:rsid w:val="00EB26B8"/>
    <w:rsid w:val="00EB271B"/>
    <w:rsid w:val="00EB33D4"/>
    <w:rsid w:val="00EB57EA"/>
    <w:rsid w:val="00EB626B"/>
    <w:rsid w:val="00EB6291"/>
    <w:rsid w:val="00EB7863"/>
    <w:rsid w:val="00EB7905"/>
    <w:rsid w:val="00EB79A7"/>
    <w:rsid w:val="00EC0C6B"/>
    <w:rsid w:val="00EC0E9D"/>
    <w:rsid w:val="00EC126F"/>
    <w:rsid w:val="00EC2756"/>
    <w:rsid w:val="00EC2D69"/>
    <w:rsid w:val="00EC2DE4"/>
    <w:rsid w:val="00EC329D"/>
    <w:rsid w:val="00EC3329"/>
    <w:rsid w:val="00EC3370"/>
    <w:rsid w:val="00EC3AB6"/>
    <w:rsid w:val="00EC53EB"/>
    <w:rsid w:val="00EC540C"/>
    <w:rsid w:val="00EC6C2D"/>
    <w:rsid w:val="00EC7519"/>
    <w:rsid w:val="00EC7CA8"/>
    <w:rsid w:val="00EC7FF0"/>
    <w:rsid w:val="00ED073B"/>
    <w:rsid w:val="00ED07F1"/>
    <w:rsid w:val="00ED0AE4"/>
    <w:rsid w:val="00ED1781"/>
    <w:rsid w:val="00ED24BF"/>
    <w:rsid w:val="00ED2928"/>
    <w:rsid w:val="00ED2982"/>
    <w:rsid w:val="00ED2C12"/>
    <w:rsid w:val="00ED2F10"/>
    <w:rsid w:val="00ED308B"/>
    <w:rsid w:val="00ED3FD0"/>
    <w:rsid w:val="00ED4550"/>
    <w:rsid w:val="00ED4796"/>
    <w:rsid w:val="00ED52F3"/>
    <w:rsid w:val="00ED54C0"/>
    <w:rsid w:val="00ED659E"/>
    <w:rsid w:val="00ED767F"/>
    <w:rsid w:val="00ED7703"/>
    <w:rsid w:val="00ED7B71"/>
    <w:rsid w:val="00ED7BD0"/>
    <w:rsid w:val="00ED7F63"/>
    <w:rsid w:val="00EE0048"/>
    <w:rsid w:val="00EE0DD0"/>
    <w:rsid w:val="00EE1437"/>
    <w:rsid w:val="00EE1C1D"/>
    <w:rsid w:val="00EE1C77"/>
    <w:rsid w:val="00EE1D8A"/>
    <w:rsid w:val="00EE21FE"/>
    <w:rsid w:val="00EE22E5"/>
    <w:rsid w:val="00EE3B97"/>
    <w:rsid w:val="00EE42CC"/>
    <w:rsid w:val="00EE69A6"/>
    <w:rsid w:val="00EE6ADE"/>
    <w:rsid w:val="00EE75A7"/>
    <w:rsid w:val="00EE7ABF"/>
    <w:rsid w:val="00EF0085"/>
    <w:rsid w:val="00EF01D7"/>
    <w:rsid w:val="00EF098E"/>
    <w:rsid w:val="00EF0CCF"/>
    <w:rsid w:val="00EF1093"/>
    <w:rsid w:val="00EF129B"/>
    <w:rsid w:val="00EF13BA"/>
    <w:rsid w:val="00EF151E"/>
    <w:rsid w:val="00EF3BB5"/>
    <w:rsid w:val="00EF412E"/>
    <w:rsid w:val="00EF4253"/>
    <w:rsid w:val="00EF43A3"/>
    <w:rsid w:val="00EF4754"/>
    <w:rsid w:val="00EF5396"/>
    <w:rsid w:val="00EF54D5"/>
    <w:rsid w:val="00EF5C8C"/>
    <w:rsid w:val="00EF70F7"/>
    <w:rsid w:val="00EF7AE1"/>
    <w:rsid w:val="00EF7D18"/>
    <w:rsid w:val="00F003BD"/>
    <w:rsid w:val="00F00854"/>
    <w:rsid w:val="00F00B99"/>
    <w:rsid w:val="00F0111B"/>
    <w:rsid w:val="00F035A6"/>
    <w:rsid w:val="00F0374F"/>
    <w:rsid w:val="00F03ACA"/>
    <w:rsid w:val="00F04185"/>
    <w:rsid w:val="00F048DD"/>
    <w:rsid w:val="00F04BD2"/>
    <w:rsid w:val="00F04C60"/>
    <w:rsid w:val="00F04F37"/>
    <w:rsid w:val="00F04F84"/>
    <w:rsid w:val="00F051EB"/>
    <w:rsid w:val="00F059B2"/>
    <w:rsid w:val="00F05E1D"/>
    <w:rsid w:val="00F064DD"/>
    <w:rsid w:val="00F073A7"/>
    <w:rsid w:val="00F073B0"/>
    <w:rsid w:val="00F076D6"/>
    <w:rsid w:val="00F07806"/>
    <w:rsid w:val="00F10A1A"/>
    <w:rsid w:val="00F10F54"/>
    <w:rsid w:val="00F123A2"/>
    <w:rsid w:val="00F12646"/>
    <w:rsid w:val="00F12970"/>
    <w:rsid w:val="00F13AB8"/>
    <w:rsid w:val="00F14099"/>
    <w:rsid w:val="00F1416D"/>
    <w:rsid w:val="00F148F0"/>
    <w:rsid w:val="00F14FFD"/>
    <w:rsid w:val="00F165D9"/>
    <w:rsid w:val="00F165EC"/>
    <w:rsid w:val="00F17534"/>
    <w:rsid w:val="00F17C4B"/>
    <w:rsid w:val="00F201B1"/>
    <w:rsid w:val="00F20E03"/>
    <w:rsid w:val="00F210AE"/>
    <w:rsid w:val="00F210FD"/>
    <w:rsid w:val="00F21B21"/>
    <w:rsid w:val="00F22E09"/>
    <w:rsid w:val="00F2394B"/>
    <w:rsid w:val="00F241ED"/>
    <w:rsid w:val="00F24211"/>
    <w:rsid w:val="00F25363"/>
    <w:rsid w:val="00F25587"/>
    <w:rsid w:val="00F25BF5"/>
    <w:rsid w:val="00F262AB"/>
    <w:rsid w:val="00F269E5"/>
    <w:rsid w:val="00F26A6A"/>
    <w:rsid w:val="00F26E68"/>
    <w:rsid w:val="00F27208"/>
    <w:rsid w:val="00F27449"/>
    <w:rsid w:val="00F27525"/>
    <w:rsid w:val="00F278FC"/>
    <w:rsid w:val="00F27ACA"/>
    <w:rsid w:val="00F3009F"/>
    <w:rsid w:val="00F30730"/>
    <w:rsid w:val="00F30DD0"/>
    <w:rsid w:val="00F31F97"/>
    <w:rsid w:val="00F32209"/>
    <w:rsid w:val="00F33ED4"/>
    <w:rsid w:val="00F340EB"/>
    <w:rsid w:val="00F34387"/>
    <w:rsid w:val="00F356FB"/>
    <w:rsid w:val="00F35890"/>
    <w:rsid w:val="00F35D71"/>
    <w:rsid w:val="00F37490"/>
    <w:rsid w:val="00F37DDF"/>
    <w:rsid w:val="00F37F8C"/>
    <w:rsid w:val="00F40CAF"/>
    <w:rsid w:val="00F415F7"/>
    <w:rsid w:val="00F41926"/>
    <w:rsid w:val="00F41BEA"/>
    <w:rsid w:val="00F42345"/>
    <w:rsid w:val="00F43101"/>
    <w:rsid w:val="00F43960"/>
    <w:rsid w:val="00F440AB"/>
    <w:rsid w:val="00F448B0"/>
    <w:rsid w:val="00F454B0"/>
    <w:rsid w:val="00F45890"/>
    <w:rsid w:val="00F45E64"/>
    <w:rsid w:val="00F479D9"/>
    <w:rsid w:val="00F5033E"/>
    <w:rsid w:val="00F50974"/>
    <w:rsid w:val="00F52DEB"/>
    <w:rsid w:val="00F53AA2"/>
    <w:rsid w:val="00F55200"/>
    <w:rsid w:val="00F56249"/>
    <w:rsid w:val="00F56A20"/>
    <w:rsid w:val="00F56E85"/>
    <w:rsid w:val="00F56F0F"/>
    <w:rsid w:val="00F57D7F"/>
    <w:rsid w:val="00F60B3B"/>
    <w:rsid w:val="00F60D4C"/>
    <w:rsid w:val="00F60EDC"/>
    <w:rsid w:val="00F60F37"/>
    <w:rsid w:val="00F61F8C"/>
    <w:rsid w:val="00F6221C"/>
    <w:rsid w:val="00F62AF2"/>
    <w:rsid w:val="00F63026"/>
    <w:rsid w:val="00F63134"/>
    <w:rsid w:val="00F6323D"/>
    <w:rsid w:val="00F63346"/>
    <w:rsid w:val="00F6343B"/>
    <w:rsid w:val="00F635D3"/>
    <w:rsid w:val="00F639DC"/>
    <w:rsid w:val="00F644CE"/>
    <w:rsid w:val="00F645B7"/>
    <w:rsid w:val="00F64C5F"/>
    <w:rsid w:val="00F64D89"/>
    <w:rsid w:val="00F64FB8"/>
    <w:rsid w:val="00F650CC"/>
    <w:rsid w:val="00F65F73"/>
    <w:rsid w:val="00F66042"/>
    <w:rsid w:val="00F66147"/>
    <w:rsid w:val="00F6633F"/>
    <w:rsid w:val="00F66427"/>
    <w:rsid w:val="00F67018"/>
    <w:rsid w:val="00F67604"/>
    <w:rsid w:val="00F67D35"/>
    <w:rsid w:val="00F67E91"/>
    <w:rsid w:val="00F707B8"/>
    <w:rsid w:val="00F7164C"/>
    <w:rsid w:val="00F7232B"/>
    <w:rsid w:val="00F7247C"/>
    <w:rsid w:val="00F7248A"/>
    <w:rsid w:val="00F7300B"/>
    <w:rsid w:val="00F7306C"/>
    <w:rsid w:val="00F7386C"/>
    <w:rsid w:val="00F74467"/>
    <w:rsid w:val="00F7475A"/>
    <w:rsid w:val="00F74C81"/>
    <w:rsid w:val="00F7554A"/>
    <w:rsid w:val="00F755A3"/>
    <w:rsid w:val="00F7580B"/>
    <w:rsid w:val="00F75A25"/>
    <w:rsid w:val="00F766C8"/>
    <w:rsid w:val="00F76931"/>
    <w:rsid w:val="00F76DB6"/>
    <w:rsid w:val="00F76EE4"/>
    <w:rsid w:val="00F77627"/>
    <w:rsid w:val="00F77F9B"/>
    <w:rsid w:val="00F8073C"/>
    <w:rsid w:val="00F8105A"/>
    <w:rsid w:val="00F8206E"/>
    <w:rsid w:val="00F826DF"/>
    <w:rsid w:val="00F83246"/>
    <w:rsid w:val="00F832AE"/>
    <w:rsid w:val="00F833DE"/>
    <w:rsid w:val="00F8389C"/>
    <w:rsid w:val="00F838F3"/>
    <w:rsid w:val="00F839BD"/>
    <w:rsid w:val="00F83DBC"/>
    <w:rsid w:val="00F84A30"/>
    <w:rsid w:val="00F85114"/>
    <w:rsid w:val="00F85197"/>
    <w:rsid w:val="00F8537F"/>
    <w:rsid w:val="00F855B1"/>
    <w:rsid w:val="00F857FE"/>
    <w:rsid w:val="00F858BB"/>
    <w:rsid w:val="00F874FD"/>
    <w:rsid w:val="00F90349"/>
    <w:rsid w:val="00F90938"/>
    <w:rsid w:val="00F909A8"/>
    <w:rsid w:val="00F90B85"/>
    <w:rsid w:val="00F90CAF"/>
    <w:rsid w:val="00F90E8E"/>
    <w:rsid w:val="00F912AF"/>
    <w:rsid w:val="00F91734"/>
    <w:rsid w:val="00F9207F"/>
    <w:rsid w:val="00F9330B"/>
    <w:rsid w:val="00F93957"/>
    <w:rsid w:val="00F93B43"/>
    <w:rsid w:val="00F941BF"/>
    <w:rsid w:val="00F9470F"/>
    <w:rsid w:val="00F94D3C"/>
    <w:rsid w:val="00F94EEF"/>
    <w:rsid w:val="00F94F85"/>
    <w:rsid w:val="00F95145"/>
    <w:rsid w:val="00F95B9A"/>
    <w:rsid w:val="00F95C17"/>
    <w:rsid w:val="00F95E2B"/>
    <w:rsid w:val="00F961AE"/>
    <w:rsid w:val="00F9670E"/>
    <w:rsid w:val="00F96D1B"/>
    <w:rsid w:val="00F97B85"/>
    <w:rsid w:val="00FA0161"/>
    <w:rsid w:val="00FA2984"/>
    <w:rsid w:val="00FA2C25"/>
    <w:rsid w:val="00FA353B"/>
    <w:rsid w:val="00FA3703"/>
    <w:rsid w:val="00FA3BA0"/>
    <w:rsid w:val="00FA44D6"/>
    <w:rsid w:val="00FA4B4B"/>
    <w:rsid w:val="00FA4F46"/>
    <w:rsid w:val="00FA51D7"/>
    <w:rsid w:val="00FA5217"/>
    <w:rsid w:val="00FA5A4A"/>
    <w:rsid w:val="00FA5EEC"/>
    <w:rsid w:val="00FA61E8"/>
    <w:rsid w:val="00FA6552"/>
    <w:rsid w:val="00FA686E"/>
    <w:rsid w:val="00FA68C5"/>
    <w:rsid w:val="00FA72B5"/>
    <w:rsid w:val="00FA762C"/>
    <w:rsid w:val="00FA779F"/>
    <w:rsid w:val="00FA795E"/>
    <w:rsid w:val="00FA79AD"/>
    <w:rsid w:val="00FA7A84"/>
    <w:rsid w:val="00FA7CA1"/>
    <w:rsid w:val="00FB0362"/>
    <w:rsid w:val="00FB09E6"/>
    <w:rsid w:val="00FB15BB"/>
    <w:rsid w:val="00FB17FC"/>
    <w:rsid w:val="00FB2B82"/>
    <w:rsid w:val="00FB3B93"/>
    <w:rsid w:val="00FB4B03"/>
    <w:rsid w:val="00FB4FDB"/>
    <w:rsid w:val="00FB554B"/>
    <w:rsid w:val="00FB5DCE"/>
    <w:rsid w:val="00FB6D3B"/>
    <w:rsid w:val="00FB763B"/>
    <w:rsid w:val="00FB77C6"/>
    <w:rsid w:val="00FB7D1D"/>
    <w:rsid w:val="00FC01BC"/>
    <w:rsid w:val="00FC04AA"/>
    <w:rsid w:val="00FC091D"/>
    <w:rsid w:val="00FC166F"/>
    <w:rsid w:val="00FC1A43"/>
    <w:rsid w:val="00FC2810"/>
    <w:rsid w:val="00FC2823"/>
    <w:rsid w:val="00FC28B0"/>
    <w:rsid w:val="00FC3867"/>
    <w:rsid w:val="00FC3916"/>
    <w:rsid w:val="00FC3AB4"/>
    <w:rsid w:val="00FC516A"/>
    <w:rsid w:val="00FC5808"/>
    <w:rsid w:val="00FC76ED"/>
    <w:rsid w:val="00FC78ED"/>
    <w:rsid w:val="00FD032B"/>
    <w:rsid w:val="00FD035E"/>
    <w:rsid w:val="00FD0978"/>
    <w:rsid w:val="00FD140A"/>
    <w:rsid w:val="00FD23AE"/>
    <w:rsid w:val="00FD28C6"/>
    <w:rsid w:val="00FD29F1"/>
    <w:rsid w:val="00FD342A"/>
    <w:rsid w:val="00FD3783"/>
    <w:rsid w:val="00FD39F8"/>
    <w:rsid w:val="00FD3C17"/>
    <w:rsid w:val="00FD3D88"/>
    <w:rsid w:val="00FD4FC9"/>
    <w:rsid w:val="00FD5457"/>
    <w:rsid w:val="00FD55F6"/>
    <w:rsid w:val="00FD5939"/>
    <w:rsid w:val="00FD67A3"/>
    <w:rsid w:val="00FE0227"/>
    <w:rsid w:val="00FE06EC"/>
    <w:rsid w:val="00FE1717"/>
    <w:rsid w:val="00FE211E"/>
    <w:rsid w:val="00FE2555"/>
    <w:rsid w:val="00FE2665"/>
    <w:rsid w:val="00FE274F"/>
    <w:rsid w:val="00FE2FA8"/>
    <w:rsid w:val="00FE3095"/>
    <w:rsid w:val="00FE30B5"/>
    <w:rsid w:val="00FE372C"/>
    <w:rsid w:val="00FE3CD4"/>
    <w:rsid w:val="00FE3D3F"/>
    <w:rsid w:val="00FE4CAA"/>
    <w:rsid w:val="00FE5F1E"/>
    <w:rsid w:val="00FE6089"/>
    <w:rsid w:val="00FE6166"/>
    <w:rsid w:val="00FE627A"/>
    <w:rsid w:val="00FE6645"/>
    <w:rsid w:val="00FE6725"/>
    <w:rsid w:val="00FE6C26"/>
    <w:rsid w:val="00FE6EDF"/>
    <w:rsid w:val="00FE7576"/>
    <w:rsid w:val="00FE7A60"/>
    <w:rsid w:val="00FE7A89"/>
    <w:rsid w:val="00FF01F9"/>
    <w:rsid w:val="00FF0455"/>
    <w:rsid w:val="00FF0C56"/>
    <w:rsid w:val="00FF1AF9"/>
    <w:rsid w:val="00FF2147"/>
    <w:rsid w:val="00FF2C6B"/>
    <w:rsid w:val="00FF3072"/>
    <w:rsid w:val="00FF39F7"/>
    <w:rsid w:val="00FF40C1"/>
    <w:rsid w:val="00FF48A2"/>
    <w:rsid w:val="00FF48E7"/>
    <w:rsid w:val="00FF4EAE"/>
    <w:rsid w:val="00FF64D1"/>
    <w:rsid w:val="00FF65C1"/>
    <w:rsid w:val="01A9ED3D"/>
    <w:rsid w:val="03F230F9"/>
    <w:rsid w:val="05DC235F"/>
    <w:rsid w:val="0E410DB9"/>
    <w:rsid w:val="13A1CB5A"/>
    <w:rsid w:val="1A394508"/>
    <w:rsid w:val="1C8612BC"/>
    <w:rsid w:val="1CEFC2D8"/>
    <w:rsid w:val="228DE9DE"/>
    <w:rsid w:val="23BB0C74"/>
    <w:rsid w:val="242263D8"/>
    <w:rsid w:val="27296145"/>
    <w:rsid w:val="28EA4B32"/>
    <w:rsid w:val="2DCB4A2D"/>
    <w:rsid w:val="2F59193C"/>
    <w:rsid w:val="31511A27"/>
    <w:rsid w:val="31C97322"/>
    <w:rsid w:val="3388E891"/>
    <w:rsid w:val="366E3DEB"/>
    <w:rsid w:val="3B735775"/>
    <w:rsid w:val="3C4901BE"/>
    <w:rsid w:val="40C5AB2B"/>
    <w:rsid w:val="40D0B2D7"/>
    <w:rsid w:val="44272C7B"/>
    <w:rsid w:val="45532734"/>
    <w:rsid w:val="46BFED53"/>
    <w:rsid w:val="4A75CD07"/>
    <w:rsid w:val="4B6A5B15"/>
    <w:rsid w:val="53435CE2"/>
    <w:rsid w:val="556C3565"/>
    <w:rsid w:val="5BDE0655"/>
    <w:rsid w:val="5FE72223"/>
    <w:rsid w:val="6228556D"/>
    <w:rsid w:val="6310C585"/>
    <w:rsid w:val="633C8E89"/>
    <w:rsid w:val="633C9768"/>
    <w:rsid w:val="640C42E7"/>
    <w:rsid w:val="652DBAEB"/>
    <w:rsid w:val="65708964"/>
    <w:rsid w:val="67A03AE6"/>
    <w:rsid w:val="6C20AEB3"/>
    <w:rsid w:val="6F88E5C4"/>
    <w:rsid w:val="6FBED7B5"/>
    <w:rsid w:val="71491981"/>
    <w:rsid w:val="74B10459"/>
    <w:rsid w:val="7622E587"/>
    <w:rsid w:val="771355E0"/>
    <w:rsid w:val="77D5D158"/>
    <w:rsid w:val="7C2ACE03"/>
    <w:rsid w:val="7E8AA7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009CE"/>
  <w15:chartTrackingRefBased/>
  <w15:docId w15:val="{4C76AE8E-B23C-42C5-9397-0B0F7557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457"/>
  </w:style>
  <w:style w:type="paragraph" w:styleId="Antrat1">
    <w:name w:val="heading 1"/>
    <w:basedOn w:val="prastasis"/>
    <w:next w:val="prastasis"/>
    <w:link w:val="Antrat1Diagrama"/>
    <w:uiPriority w:val="9"/>
    <w:qFormat/>
    <w:rsid w:val="000143D2"/>
    <w:pPr>
      <w:keepNext/>
      <w:spacing w:after="0" w:line="240" w:lineRule="auto"/>
      <w:jc w:val="center"/>
      <w:outlineLvl w:val="0"/>
    </w:pPr>
    <w:rPr>
      <w:rFonts w:ascii="Times New Roman" w:eastAsia="Times New Roman" w:hAnsi="Times New Roman" w:cs="Times New Roman"/>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143D2"/>
    <w:rPr>
      <w:rFonts w:ascii="Times New Roman" w:eastAsia="Times New Roman" w:hAnsi="Times New Roman" w:cs="Times New Roman"/>
      <w:b/>
      <w:bCs/>
      <w:sz w:val="24"/>
      <w:szCs w:val="24"/>
      <w:lang w:val="lt-LT"/>
    </w:rPr>
  </w:style>
  <w:style w:type="paragraph" w:styleId="Debesliotekstas">
    <w:name w:val="Balloon Text"/>
    <w:basedOn w:val="prastasis"/>
    <w:link w:val="DebesliotekstasDiagrama"/>
    <w:uiPriority w:val="99"/>
    <w:semiHidden/>
    <w:rsid w:val="000143D2"/>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0143D2"/>
    <w:rPr>
      <w:rFonts w:ascii="Tahoma" w:eastAsia="Times New Roman" w:hAnsi="Tahoma" w:cs="Tahoma"/>
      <w:sz w:val="16"/>
      <w:szCs w:val="16"/>
    </w:rPr>
  </w:style>
  <w:style w:type="paragraph" w:styleId="Antrat">
    <w:name w:val="caption"/>
    <w:basedOn w:val="prastasis"/>
    <w:next w:val="prastasis"/>
    <w:uiPriority w:val="99"/>
    <w:qFormat/>
    <w:rsid w:val="000143D2"/>
    <w:pPr>
      <w:tabs>
        <w:tab w:val="num" w:pos="720"/>
      </w:tabs>
      <w:spacing w:after="0" w:line="240" w:lineRule="auto"/>
      <w:jc w:val="center"/>
    </w:pPr>
    <w:rPr>
      <w:rFonts w:ascii="Times New Roman" w:eastAsia="Times New Roman" w:hAnsi="Times New Roman" w:cs="Times New Roman"/>
      <w:b/>
      <w:bCs/>
      <w:sz w:val="26"/>
      <w:szCs w:val="26"/>
      <w:lang w:val="lt-LT"/>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B7317A"/>
    <w:pPr>
      <w:spacing w:after="0" w:line="240" w:lineRule="auto"/>
      <w:ind w:left="720"/>
    </w:pPr>
    <w:rPr>
      <w:rFonts w:ascii="Calibri" w:eastAsia="Calibri" w:hAnsi="Calibri" w:cs="Times New Roman"/>
      <w:lang w:val="lt-LT"/>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locked/>
    <w:rsid w:val="00B7317A"/>
    <w:rPr>
      <w:rFonts w:ascii="Calibri" w:eastAsia="Calibri" w:hAnsi="Calibri" w:cs="Times New Roman"/>
      <w:lang w:val="lt-LT"/>
    </w:rPr>
  </w:style>
  <w:style w:type="numbering" w:customStyle="1" w:styleId="Stilius1">
    <w:name w:val="Stilius1"/>
    <w:uiPriority w:val="99"/>
    <w:rsid w:val="00501539"/>
    <w:pPr>
      <w:numPr>
        <w:numId w:val="1"/>
      </w:numPr>
    </w:pPr>
  </w:style>
  <w:style w:type="character" w:styleId="Knygospavadinimas">
    <w:name w:val="Book Title"/>
    <w:uiPriority w:val="33"/>
    <w:qFormat/>
    <w:rsid w:val="00F639DC"/>
    <w:rPr>
      <w:rFonts w:ascii="Times New Roman" w:hAnsi="Times New Roman"/>
      <w:b/>
      <w:bCs/>
      <w:smallCaps/>
      <w:spacing w:val="5"/>
      <w:sz w:val="24"/>
    </w:rPr>
  </w:style>
  <w:style w:type="paragraph" w:styleId="prastasiniatinklio">
    <w:name w:val="Normal (Web)"/>
    <w:basedOn w:val="prastasis"/>
    <w:uiPriority w:val="99"/>
    <w:semiHidden/>
    <w:unhideWhenUsed/>
    <w:rsid w:val="00643973"/>
    <w:rPr>
      <w:rFonts w:ascii="Times New Roman" w:hAnsi="Times New Roman" w:cs="Times New Roman"/>
      <w:sz w:val="24"/>
      <w:szCs w:val="24"/>
    </w:rPr>
  </w:style>
  <w:style w:type="paragraph" w:styleId="Antrats">
    <w:name w:val="header"/>
    <w:aliases w:val="Char"/>
    <w:basedOn w:val="prastasis"/>
    <w:link w:val="AntratsDiagrama"/>
    <w:uiPriority w:val="99"/>
    <w:unhideWhenUsed/>
    <w:rsid w:val="0092497C"/>
    <w:pPr>
      <w:tabs>
        <w:tab w:val="center" w:pos="4819"/>
        <w:tab w:val="right" w:pos="9638"/>
      </w:tabs>
      <w:spacing w:after="0" w:line="240" w:lineRule="auto"/>
    </w:pPr>
  </w:style>
  <w:style w:type="character" w:customStyle="1" w:styleId="AntratsDiagrama">
    <w:name w:val="Antraštės Diagrama"/>
    <w:aliases w:val="Char Diagrama"/>
    <w:basedOn w:val="Numatytasispastraiposriftas"/>
    <w:link w:val="Antrats"/>
    <w:uiPriority w:val="99"/>
    <w:rsid w:val="0092497C"/>
  </w:style>
  <w:style w:type="paragraph" w:styleId="Porat">
    <w:name w:val="footer"/>
    <w:basedOn w:val="prastasis"/>
    <w:link w:val="PoratDiagrama"/>
    <w:uiPriority w:val="99"/>
    <w:unhideWhenUsed/>
    <w:rsid w:val="009249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97C"/>
  </w:style>
  <w:style w:type="character" w:styleId="Puslapionumeris">
    <w:name w:val="page number"/>
    <w:basedOn w:val="Numatytasispastraiposriftas"/>
    <w:rsid w:val="0092497C"/>
  </w:style>
  <w:style w:type="character" w:styleId="Emfaz">
    <w:name w:val="Emphasis"/>
    <w:basedOn w:val="Numatytasispastraiposriftas"/>
    <w:uiPriority w:val="20"/>
    <w:qFormat/>
    <w:rsid w:val="00864191"/>
    <w:rPr>
      <w:i/>
      <w:iCs/>
    </w:rPr>
  </w:style>
  <w:style w:type="character" w:styleId="Komentaronuoroda">
    <w:name w:val="annotation reference"/>
    <w:basedOn w:val="Numatytasispastraiposriftas"/>
    <w:uiPriority w:val="99"/>
    <w:semiHidden/>
    <w:unhideWhenUsed/>
    <w:rsid w:val="00893177"/>
    <w:rPr>
      <w:sz w:val="16"/>
      <w:szCs w:val="16"/>
    </w:rPr>
  </w:style>
  <w:style w:type="paragraph" w:styleId="Komentarotekstas">
    <w:name w:val="annotation text"/>
    <w:basedOn w:val="prastasis"/>
    <w:link w:val="KomentarotekstasDiagrama"/>
    <w:uiPriority w:val="99"/>
    <w:unhideWhenUsed/>
    <w:rsid w:val="008931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3177"/>
    <w:rPr>
      <w:sz w:val="20"/>
      <w:szCs w:val="20"/>
    </w:rPr>
  </w:style>
  <w:style w:type="paragraph" w:styleId="Komentarotema">
    <w:name w:val="annotation subject"/>
    <w:basedOn w:val="Komentarotekstas"/>
    <w:next w:val="Komentarotekstas"/>
    <w:link w:val="KomentarotemaDiagrama"/>
    <w:uiPriority w:val="99"/>
    <w:semiHidden/>
    <w:unhideWhenUsed/>
    <w:rsid w:val="00893177"/>
    <w:rPr>
      <w:b/>
      <w:bCs/>
    </w:rPr>
  </w:style>
  <w:style w:type="character" w:customStyle="1" w:styleId="KomentarotemaDiagrama">
    <w:name w:val="Komentaro tema Diagrama"/>
    <w:basedOn w:val="KomentarotekstasDiagrama"/>
    <w:link w:val="Komentarotema"/>
    <w:uiPriority w:val="99"/>
    <w:semiHidden/>
    <w:rsid w:val="00893177"/>
    <w:rPr>
      <w:b/>
      <w:bCs/>
      <w:sz w:val="20"/>
      <w:szCs w:val="20"/>
    </w:rPr>
  </w:style>
  <w:style w:type="character" w:styleId="Hipersaitas">
    <w:name w:val="Hyperlink"/>
    <w:basedOn w:val="Numatytasispastraiposriftas"/>
    <w:uiPriority w:val="99"/>
    <w:unhideWhenUsed/>
    <w:rsid w:val="000B4EEC"/>
    <w:rPr>
      <w:color w:val="0563C1" w:themeColor="hyperlink"/>
      <w:u w:val="single"/>
    </w:rPr>
  </w:style>
  <w:style w:type="character" w:customStyle="1" w:styleId="Neapdorotaspaminjimas1">
    <w:name w:val="Neapdorotas paminėjimas1"/>
    <w:basedOn w:val="Numatytasispastraiposriftas"/>
    <w:uiPriority w:val="99"/>
    <w:unhideWhenUsed/>
    <w:rsid w:val="000B4EEC"/>
    <w:rPr>
      <w:color w:val="605E5C"/>
      <w:shd w:val="clear" w:color="auto" w:fill="E1DFDD"/>
    </w:rPr>
  </w:style>
  <w:style w:type="character" w:customStyle="1" w:styleId="Paminjimas1">
    <w:name w:val="Paminėjimas1"/>
    <w:basedOn w:val="Numatytasispastraiposriftas"/>
    <w:uiPriority w:val="99"/>
    <w:unhideWhenUsed/>
    <w:rsid w:val="006F1F82"/>
    <w:rPr>
      <w:color w:val="2B579A"/>
      <w:shd w:val="clear" w:color="auto" w:fill="E1DFDD"/>
    </w:rPr>
  </w:style>
  <w:style w:type="paragraph" w:styleId="Pataisymai">
    <w:name w:val="Revision"/>
    <w:hidden/>
    <w:uiPriority w:val="99"/>
    <w:semiHidden/>
    <w:rsid w:val="006B4BC0"/>
    <w:pPr>
      <w:spacing w:after="0" w:line="240" w:lineRule="auto"/>
    </w:pPr>
  </w:style>
  <w:style w:type="table" w:styleId="Lentelstinklelis">
    <w:name w:val="Table Grid"/>
    <w:basedOn w:val="prastojilentel"/>
    <w:uiPriority w:val="39"/>
    <w:rsid w:val="00847DA3"/>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minjimas">
    <w:name w:val="Mention"/>
    <w:basedOn w:val="Numatytasispastraiposriftas"/>
    <w:uiPriority w:val="99"/>
    <w:unhideWhenUsed/>
    <w:rsid w:val="00595B85"/>
    <w:rPr>
      <w:color w:val="2B579A"/>
      <w:shd w:val="clear" w:color="auto" w:fill="E1DFDD"/>
    </w:rPr>
  </w:style>
  <w:style w:type="character" w:customStyle="1" w:styleId="ui-provider">
    <w:name w:val="ui-provider"/>
    <w:basedOn w:val="Numatytasispastraiposriftas"/>
    <w:rsid w:val="008F7402"/>
  </w:style>
  <w:style w:type="character" w:customStyle="1" w:styleId="normaltextrun">
    <w:name w:val="normaltextrun"/>
    <w:basedOn w:val="Numatytasispastraiposriftas"/>
    <w:rsid w:val="008F7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1638">
      <w:bodyDiv w:val="1"/>
      <w:marLeft w:val="0"/>
      <w:marRight w:val="0"/>
      <w:marTop w:val="0"/>
      <w:marBottom w:val="0"/>
      <w:divBdr>
        <w:top w:val="none" w:sz="0" w:space="0" w:color="auto"/>
        <w:left w:val="none" w:sz="0" w:space="0" w:color="auto"/>
        <w:bottom w:val="none" w:sz="0" w:space="0" w:color="auto"/>
        <w:right w:val="none" w:sz="0" w:space="0" w:color="auto"/>
      </w:divBdr>
    </w:div>
    <w:div w:id="453525408">
      <w:bodyDiv w:val="1"/>
      <w:marLeft w:val="0"/>
      <w:marRight w:val="0"/>
      <w:marTop w:val="0"/>
      <w:marBottom w:val="0"/>
      <w:divBdr>
        <w:top w:val="none" w:sz="0" w:space="0" w:color="auto"/>
        <w:left w:val="none" w:sz="0" w:space="0" w:color="auto"/>
        <w:bottom w:val="none" w:sz="0" w:space="0" w:color="auto"/>
        <w:right w:val="none" w:sz="0" w:space="0" w:color="auto"/>
      </w:divBdr>
    </w:div>
    <w:div w:id="552932696">
      <w:bodyDiv w:val="1"/>
      <w:marLeft w:val="0"/>
      <w:marRight w:val="0"/>
      <w:marTop w:val="0"/>
      <w:marBottom w:val="0"/>
      <w:divBdr>
        <w:top w:val="none" w:sz="0" w:space="0" w:color="auto"/>
        <w:left w:val="none" w:sz="0" w:space="0" w:color="auto"/>
        <w:bottom w:val="none" w:sz="0" w:space="0" w:color="auto"/>
        <w:right w:val="none" w:sz="0" w:space="0" w:color="auto"/>
      </w:divBdr>
    </w:div>
    <w:div w:id="662316629">
      <w:bodyDiv w:val="1"/>
      <w:marLeft w:val="0"/>
      <w:marRight w:val="0"/>
      <w:marTop w:val="0"/>
      <w:marBottom w:val="0"/>
      <w:divBdr>
        <w:top w:val="none" w:sz="0" w:space="0" w:color="auto"/>
        <w:left w:val="none" w:sz="0" w:space="0" w:color="auto"/>
        <w:bottom w:val="none" w:sz="0" w:space="0" w:color="auto"/>
        <w:right w:val="none" w:sz="0" w:space="0" w:color="auto"/>
      </w:divBdr>
    </w:div>
    <w:div w:id="685135301">
      <w:bodyDiv w:val="1"/>
      <w:marLeft w:val="0"/>
      <w:marRight w:val="0"/>
      <w:marTop w:val="0"/>
      <w:marBottom w:val="0"/>
      <w:divBdr>
        <w:top w:val="none" w:sz="0" w:space="0" w:color="auto"/>
        <w:left w:val="none" w:sz="0" w:space="0" w:color="auto"/>
        <w:bottom w:val="none" w:sz="0" w:space="0" w:color="auto"/>
        <w:right w:val="none" w:sz="0" w:space="0" w:color="auto"/>
      </w:divBdr>
    </w:div>
    <w:div w:id="991567554">
      <w:bodyDiv w:val="1"/>
      <w:marLeft w:val="0"/>
      <w:marRight w:val="0"/>
      <w:marTop w:val="0"/>
      <w:marBottom w:val="0"/>
      <w:divBdr>
        <w:top w:val="none" w:sz="0" w:space="0" w:color="auto"/>
        <w:left w:val="none" w:sz="0" w:space="0" w:color="auto"/>
        <w:bottom w:val="none" w:sz="0" w:space="0" w:color="auto"/>
        <w:right w:val="none" w:sz="0" w:space="0" w:color="auto"/>
      </w:divBdr>
    </w:div>
    <w:div w:id="1367751577">
      <w:bodyDiv w:val="1"/>
      <w:marLeft w:val="0"/>
      <w:marRight w:val="0"/>
      <w:marTop w:val="0"/>
      <w:marBottom w:val="0"/>
      <w:divBdr>
        <w:top w:val="none" w:sz="0" w:space="0" w:color="auto"/>
        <w:left w:val="none" w:sz="0" w:space="0" w:color="auto"/>
        <w:bottom w:val="none" w:sz="0" w:space="0" w:color="auto"/>
        <w:right w:val="none" w:sz="0" w:space="0" w:color="auto"/>
      </w:divBdr>
    </w:div>
    <w:div w:id="1402288964">
      <w:bodyDiv w:val="1"/>
      <w:marLeft w:val="0"/>
      <w:marRight w:val="0"/>
      <w:marTop w:val="0"/>
      <w:marBottom w:val="0"/>
      <w:divBdr>
        <w:top w:val="none" w:sz="0" w:space="0" w:color="auto"/>
        <w:left w:val="none" w:sz="0" w:space="0" w:color="auto"/>
        <w:bottom w:val="none" w:sz="0" w:space="0" w:color="auto"/>
        <w:right w:val="none" w:sz="0" w:space="0" w:color="auto"/>
      </w:divBdr>
    </w:div>
    <w:div w:id="1476411377">
      <w:bodyDiv w:val="1"/>
      <w:marLeft w:val="0"/>
      <w:marRight w:val="0"/>
      <w:marTop w:val="0"/>
      <w:marBottom w:val="0"/>
      <w:divBdr>
        <w:top w:val="none" w:sz="0" w:space="0" w:color="auto"/>
        <w:left w:val="none" w:sz="0" w:space="0" w:color="auto"/>
        <w:bottom w:val="none" w:sz="0" w:space="0" w:color="auto"/>
        <w:right w:val="none" w:sz="0" w:space="0" w:color="auto"/>
      </w:divBdr>
    </w:div>
    <w:div w:id="1483237242">
      <w:bodyDiv w:val="1"/>
      <w:marLeft w:val="0"/>
      <w:marRight w:val="0"/>
      <w:marTop w:val="0"/>
      <w:marBottom w:val="0"/>
      <w:divBdr>
        <w:top w:val="none" w:sz="0" w:space="0" w:color="auto"/>
        <w:left w:val="none" w:sz="0" w:space="0" w:color="auto"/>
        <w:bottom w:val="none" w:sz="0" w:space="0" w:color="auto"/>
        <w:right w:val="none" w:sz="0" w:space="0" w:color="auto"/>
      </w:divBdr>
    </w:div>
    <w:div w:id="1702051008">
      <w:bodyDiv w:val="1"/>
      <w:marLeft w:val="0"/>
      <w:marRight w:val="0"/>
      <w:marTop w:val="0"/>
      <w:marBottom w:val="0"/>
      <w:divBdr>
        <w:top w:val="none" w:sz="0" w:space="0" w:color="auto"/>
        <w:left w:val="none" w:sz="0" w:space="0" w:color="auto"/>
        <w:bottom w:val="none" w:sz="0" w:space="0" w:color="auto"/>
        <w:right w:val="none" w:sz="0" w:space="0" w:color="auto"/>
      </w:divBdr>
    </w:div>
    <w:div w:id="1727096301">
      <w:bodyDiv w:val="1"/>
      <w:marLeft w:val="0"/>
      <w:marRight w:val="0"/>
      <w:marTop w:val="0"/>
      <w:marBottom w:val="0"/>
      <w:divBdr>
        <w:top w:val="none" w:sz="0" w:space="0" w:color="auto"/>
        <w:left w:val="none" w:sz="0" w:space="0" w:color="auto"/>
        <w:bottom w:val="none" w:sz="0" w:space="0" w:color="auto"/>
        <w:right w:val="none" w:sz="0" w:space="0" w:color="auto"/>
      </w:divBdr>
    </w:div>
    <w:div w:id="1863742364">
      <w:bodyDiv w:val="1"/>
      <w:marLeft w:val="0"/>
      <w:marRight w:val="0"/>
      <w:marTop w:val="0"/>
      <w:marBottom w:val="0"/>
      <w:divBdr>
        <w:top w:val="none" w:sz="0" w:space="0" w:color="auto"/>
        <w:left w:val="none" w:sz="0" w:space="0" w:color="auto"/>
        <w:bottom w:val="none" w:sz="0" w:space="0" w:color="auto"/>
        <w:right w:val="none" w:sz="0" w:space="0" w:color="auto"/>
      </w:divBdr>
    </w:div>
    <w:div w:id="1888293862">
      <w:bodyDiv w:val="1"/>
      <w:marLeft w:val="0"/>
      <w:marRight w:val="0"/>
      <w:marTop w:val="0"/>
      <w:marBottom w:val="0"/>
      <w:divBdr>
        <w:top w:val="none" w:sz="0" w:space="0" w:color="auto"/>
        <w:left w:val="none" w:sz="0" w:space="0" w:color="auto"/>
        <w:bottom w:val="none" w:sz="0" w:space="0" w:color="auto"/>
        <w:right w:val="none" w:sz="0" w:space="0" w:color="auto"/>
      </w:divBdr>
    </w:div>
    <w:div w:id="1916083588">
      <w:bodyDiv w:val="1"/>
      <w:marLeft w:val="0"/>
      <w:marRight w:val="0"/>
      <w:marTop w:val="0"/>
      <w:marBottom w:val="0"/>
      <w:divBdr>
        <w:top w:val="none" w:sz="0" w:space="0" w:color="auto"/>
        <w:left w:val="none" w:sz="0" w:space="0" w:color="auto"/>
        <w:bottom w:val="none" w:sz="0" w:space="0" w:color="auto"/>
        <w:right w:val="none" w:sz="0" w:space="0" w:color="auto"/>
      </w:divBdr>
    </w:div>
    <w:div w:id="1938633823">
      <w:bodyDiv w:val="1"/>
      <w:marLeft w:val="0"/>
      <w:marRight w:val="0"/>
      <w:marTop w:val="0"/>
      <w:marBottom w:val="0"/>
      <w:divBdr>
        <w:top w:val="none" w:sz="0" w:space="0" w:color="auto"/>
        <w:left w:val="none" w:sz="0" w:space="0" w:color="auto"/>
        <w:bottom w:val="none" w:sz="0" w:space="0" w:color="auto"/>
        <w:right w:val="none" w:sz="0" w:space="0" w:color="auto"/>
      </w:divBdr>
    </w:div>
    <w:div w:id="209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18421C10-A784-451D-9495-772F626654F5}">
    <t:Anchor>
      <t:Comment id="714517938"/>
    </t:Anchor>
    <t:History>
      <t:Event id="{FD63EE1A-0991-40E3-9A1C-253D8BC131E4}" time="2024-09-23T05:59:21.426Z">
        <t:Attribution userId="S::daiva.jurelyte@cr.vu.lt::85f1a214-3cfe-470c-a050-4f4af2c05920" userProvider="AD" userName="Daiva Jurelytė"/>
        <t:Anchor>
          <t:Comment id="1326848218"/>
        </t:Anchor>
        <t:Create/>
      </t:Event>
      <t:Event id="{B8F79C90-FA03-4FAD-8DB5-CF40F7F68623}" time="2024-09-23T05:59:21.426Z">
        <t:Attribution userId="S::daiva.jurelyte@cr.vu.lt::85f1a214-3cfe-470c-a050-4f4af2c05920" userProvider="AD" userName="Daiva Jurelytė"/>
        <t:Anchor>
          <t:Comment id="1326848218"/>
        </t:Anchor>
        <t:Assign userId="S::pavel.lovkis@tvpc.vu.lt::c22bf909-fca3-49d4-b79c-150a5af9c213" userProvider="AD" userName="Pavel Lovkis"/>
      </t:Event>
      <t:Event id="{AB0AB7A0-E720-46A7-A092-E1B83CA0CEC3}" time="2024-09-23T05:59:21.426Z">
        <t:Attribution userId="S::daiva.jurelyte@cr.vu.lt::85f1a214-3cfe-470c-a050-4f4af2c05920" userProvider="AD" userName="Daiva Jurelytė"/>
        <t:Anchor>
          <t:Comment id="1326848218"/>
        </t:Anchor>
        <t:SetTitle title="@Pavel Lovkis reikalingas komentaras į komisijos pastabą, ačiū."/>
      </t:Event>
    </t:History>
  </t:Task>
  <t:Task id="{852C8C81-BD66-4581-8D9B-5C2234AB0061}">
    <t:Anchor>
      <t:Comment id="714519433"/>
    </t:Anchor>
    <t:History>
      <t:Event id="{97136632-BEED-4C06-B6ED-48BAC9E99BB1}" time="2024-09-23T06:02:07.219Z">
        <t:Attribution userId="S::daiva.jurelyte@cr.vu.lt::85f1a214-3cfe-470c-a050-4f4af2c05920" userProvider="AD" userName="Daiva Jurelytė"/>
        <t:Anchor>
          <t:Comment id="916018092"/>
        </t:Anchor>
        <t:Create/>
      </t:Event>
      <t:Event id="{FBFC83C2-6973-4B01-A913-3CADC64D6943}" time="2024-09-23T06:02:07.219Z">
        <t:Attribution userId="S::daiva.jurelyte@cr.vu.lt::85f1a214-3cfe-470c-a050-4f4af2c05920" userProvider="AD" userName="Daiva Jurelytė"/>
        <t:Anchor>
          <t:Comment id="916018092"/>
        </t:Anchor>
        <t:Assign userId="S::pavel.lovkis@tvpc.vu.lt::c22bf909-fca3-49d4-b79c-150a5af9c213" userProvider="AD" userName="Pavel Lovkis"/>
      </t:Event>
      <t:Event id="{9F26CA65-E6CF-4D64-95FE-0AAFC6FA113F}" time="2024-09-23T06:02:07.219Z">
        <t:Attribution userId="S::daiva.jurelyte@cr.vu.lt::85f1a214-3cfe-470c-a050-4f4af2c05920" userProvider="AD" userName="Daiva Jurelytė"/>
        <t:Anchor>
          <t:Comment id="916018092"/>
        </t:Anchor>
        <t:SetTitle title="@Pavel Lovkis reikia pataisyti pagal pastebėjimą"/>
      </t:Event>
    </t:History>
  </t:Task>
  <t:Task id="{B0556DD6-F12A-4124-9872-CDD963ED5317}">
    <t:Anchor>
      <t:Comment id="714526209"/>
    </t:Anchor>
    <t:History>
      <t:Event id="{D42C0441-2090-44F8-8EE9-45ADC306C011}" time="2024-09-23T06:03:28.539Z">
        <t:Attribution userId="S::daiva.jurelyte@cr.vu.lt::85f1a214-3cfe-470c-a050-4f4af2c05920" userProvider="AD" userName="Daiva Jurelytė"/>
        <t:Anchor>
          <t:Comment id="1850890970"/>
        </t:Anchor>
        <t:Create/>
      </t:Event>
      <t:Event id="{CCABE51E-0719-4CF5-B92A-1ED5F15D8BDB}" time="2024-09-23T06:03:28.539Z">
        <t:Attribution userId="S::daiva.jurelyte@cr.vu.lt::85f1a214-3cfe-470c-a050-4f4af2c05920" userProvider="AD" userName="Daiva Jurelytė"/>
        <t:Anchor>
          <t:Comment id="1850890970"/>
        </t:Anchor>
        <t:Assign userId="S::pavel.lovkis@tvpc.vu.lt::c22bf909-fca3-49d4-b79c-150a5af9c213" userProvider="AD" userName="Pavel Lovkis"/>
      </t:Event>
      <t:Event id="{A4E88262-FFAD-41A8-A79E-792868F42990}" time="2024-09-23T06:03:28.539Z">
        <t:Attribution userId="S::daiva.jurelyte@cr.vu.lt::85f1a214-3cfe-470c-a050-4f4af2c05920" userProvider="AD" userName="Daiva Jurelytė"/>
        <t:Anchor>
          <t:Comment id="1850890970"/>
        </t:Anchor>
        <t:SetTitle title="@Pavel Lovkis ar čia maksimalūs kiekiai?"/>
      </t:Event>
    </t:History>
  </t:Task>
  <t:Task id="{6C61006D-2D91-4A99-9BE1-CD305D168900}">
    <t:Anchor>
      <t:Comment id="196282811"/>
    </t:Anchor>
    <t:History>
      <t:Event id="{7E7149D5-688F-4B31-A853-22DC960B2334}" time="2024-10-04T10:43:00.799Z">
        <t:Attribution userId="S::daiva.jurelyte@cr.vu.lt::85f1a214-3cfe-470c-a050-4f4af2c05920" userProvider="AD" userName="Daiva Jurelytė"/>
        <t:Anchor>
          <t:Comment id="196282811"/>
        </t:Anchor>
        <t:Create/>
      </t:Event>
      <t:Event id="{A8FD78BD-E068-4E03-8712-36F08EBD52C2}" time="2024-10-04T10:43:00.799Z">
        <t:Attribution userId="S::daiva.jurelyte@cr.vu.lt::85f1a214-3cfe-470c-a050-4f4af2c05920" userProvider="AD" userName="Daiva Jurelytė"/>
        <t:Anchor>
          <t:Comment id="196282811"/>
        </t:Anchor>
        <t:Assign userId="S::pavel.lovkis@tvpc.vu.lt::c22bf909-fca3-49d4-b79c-150a5af9c213" userProvider="AD" userName="Pavel Lovkis"/>
      </t:Event>
      <t:Event id="{46C2FA0E-4407-401A-8885-BA9168061273}" time="2024-10-04T10:43:00.799Z">
        <t:Attribution userId="S::daiva.jurelyte@cr.vu.lt::85f1a214-3cfe-470c-a050-4f4af2c05920" userProvider="AD" userName="Daiva Jurelytė"/>
        <t:Anchor>
          <t:Comment id="196282811"/>
        </t:Anchor>
        <t:SetTitle title="@Pavel Lovkis dar užsitvirtinimui, jeigu mes audito paslaugas perkam pagal poreikį (užsakymais), tai 2.3.1 punkto paslaugos turi būti iš karto suteiktos ir visiems objektams?"/>
      </t:Event>
    </t:History>
  </t:Task>
  <t:Task id="{F522B56B-667F-486F-8CC3-79D0730678E0}">
    <t:Anchor>
      <t:Comment id="714515883"/>
    </t:Anchor>
    <t:History>
      <t:Event id="{B8DC096C-7C30-4EEB-8F27-9EF44BA2BD8F}" time="2024-09-23T06:04:23.388Z">
        <t:Attribution userId="S::daiva.jurelyte@cr.vu.lt::85f1a214-3cfe-470c-a050-4f4af2c05920" userProvider="AD" userName="Daiva Jurelytė"/>
        <t:Anchor>
          <t:Comment id="916900376"/>
        </t:Anchor>
        <t:Create/>
      </t:Event>
      <t:Event id="{DE3BD140-FDBE-4F64-B382-788016D6C8C8}" time="2024-09-23T06:04:23.388Z">
        <t:Attribution userId="S::daiva.jurelyte@cr.vu.lt::85f1a214-3cfe-470c-a050-4f4af2c05920" userProvider="AD" userName="Daiva Jurelytė"/>
        <t:Anchor>
          <t:Comment id="916900376"/>
        </t:Anchor>
        <t:Assign userId="S::pavel.lovkis@tvpc.vu.lt::c22bf909-fca3-49d4-b79c-150a5af9c213" userProvider="AD" userName="Pavel Lovkis"/>
      </t:Event>
      <t:Event id="{89F8CB68-D1B2-4447-9E8B-EC648A1F0E05}" time="2024-09-23T06:04:23.388Z">
        <t:Attribution userId="S::daiva.jurelyte@cr.vu.lt::85f1a214-3cfe-470c-a050-4f4af2c05920" userProvider="AD" userName="Daiva Jurelytė"/>
        <t:Anchor>
          <t:Comment id="916900376"/>
        </t:Anchor>
        <t:SetTitle title="@Pavel Lovkis ar teisingai pataisyt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1159F33F-1A98-4647-8891-59B042B0DABD}">
  <ds:schemaRefs>
    <ds:schemaRef ds:uri="http://schemas.microsoft.com/sharepoint/v3/contenttype/forms"/>
  </ds:schemaRefs>
</ds:datastoreItem>
</file>

<file path=customXml/itemProps2.xml><?xml version="1.0" encoding="utf-8"?>
<ds:datastoreItem xmlns:ds="http://schemas.openxmlformats.org/officeDocument/2006/customXml" ds:itemID="{3B46E2C0-89E9-4C77-A074-03EB3BC83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E1812-3E34-44E2-88D2-32AF83B2BA23}">
  <ds:schemaRefs>
    <ds:schemaRef ds:uri="http://schemas.openxmlformats.org/officeDocument/2006/bibliography"/>
  </ds:schemaRefs>
</ds:datastoreItem>
</file>

<file path=customXml/itemProps4.xml><?xml version="1.0" encoding="utf-8"?>
<ds:datastoreItem xmlns:ds="http://schemas.openxmlformats.org/officeDocument/2006/customXml" ds:itemID="{5FC1052C-7E44-454B-95CB-174A46BAE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10875</Words>
  <Characters>6200</Characters>
  <Application>Microsoft Office Word</Application>
  <DocSecurity>0</DocSecurity>
  <Lines>51</Lines>
  <Paragraphs>34</Paragraphs>
  <ScaleCrop>false</ScaleCrop>
  <Company/>
  <LinksUpToDate>false</LinksUpToDate>
  <CharactersWithSpaces>17041</CharactersWithSpaces>
  <SharedDoc>false</SharedDoc>
  <HLinks>
    <vt:vector size="42" baseType="variant">
      <vt:variant>
        <vt:i4>1507345</vt:i4>
      </vt:variant>
      <vt:variant>
        <vt:i4>3</vt:i4>
      </vt:variant>
      <vt:variant>
        <vt:i4>0</vt:i4>
      </vt:variant>
      <vt:variant>
        <vt:i4>5</vt:i4>
      </vt:variant>
      <vt:variant>
        <vt:lpwstr>https://www.e-tar.lt/portal/lt/legalAct/TAR.4B60A8C9678B/asr</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131108</vt:i4>
      </vt:variant>
      <vt:variant>
        <vt:i4>12</vt:i4>
      </vt:variant>
      <vt:variant>
        <vt:i4>0</vt:i4>
      </vt:variant>
      <vt:variant>
        <vt:i4>5</vt:i4>
      </vt:variant>
      <vt:variant>
        <vt:lpwstr>mailto:pavel.lovkis@tvpc.vu.lt</vt:lpwstr>
      </vt:variant>
      <vt:variant>
        <vt:lpwstr/>
      </vt:variant>
      <vt:variant>
        <vt:i4>131108</vt:i4>
      </vt:variant>
      <vt:variant>
        <vt:i4>9</vt:i4>
      </vt:variant>
      <vt:variant>
        <vt:i4>0</vt:i4>
      </vt:variant>
      <vt:variant>
        <vt:i4>5</vt:i4>
      </vt:variant>
      <vt:variant>
        <vt:lpwstr>mailto:pavel.lovkis@tvpc.vu.lt</vt:lpwstr>
      </vt:variant>
      <vt:variant>
        <vt:lpwstr/>
      </vt:variant>
      <vt:variant>
        <vt:i4>131108</vt:i4>
      </vt:variant>
      <vt:variant>
        <vt:i4>6</vt:i4>
      </vt:variant>
      <vt:variant>
        <vt:i4>0</vt:i4>
      </vt:variant>
      <vt:variant>
        <vt:i4>5</vt:i4>
      </vt:variant>
      <vt:variant>
        <vt:lpwstr>mailto:pavel.lovkis@tvpc.vu.lt</vt:lpwstr>
      </vt:variant>
      <vt:variant>
        <vt:lpwstr/>
      </vt:variant>
      <vt:variant>
        <vt:i4>131108</vt:i4>
      </vt:variant>
      <vt:variant>
        <vt:i4>3</vt:i4>
      </vt:variant>
      <vt:variant>
        <vt:i4>0</vt:i4>
      </vt:variant>
      <vt:variant>
        <vt:i4>5</vt:i4>
      </vt:variant>
      <vt:variant>
        <vt:lpwstr>mailto:pavel.lovkis@tvpc.vu.lt</vt:lpwstr>
      </vt:variant>
      <vt:variant>
        <vt:lpwstr/>
      </vt:variant>
      <vt:variant>
        <vt:i4>131108</vt:i4>
      </vt:variant>
      <vt:variant>
        <vt:i4>0</vt:i4>
      </vt:variant>
      <vt:variant>
        <vt:i4>0</vt:i4>
      </vt:variant>
      <vt:variant>
        <vt:i4>5</vt:i4>
      </vt:variant>
      <vt:variant>
        <vt:lpwstr>mailto:pavel.lovkis@tvpc.vu.lt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Jurelytė</dc:creator>
  <cp:keywords/>
  <dc:description/>
  <cp:lastModifiedBy>Agnė Stulginskienė</cp:lastModifiedBy>
  <cp:revision>24</cp:revision>
  <dcterms:created xsi:type="dcterms:W3CDTF">2025-08-19T11:48:00Z</dcterms:created>
  <dcterms:modified xsi:type="dcterms:W3CDTF">2025-08-27T11:34:00Z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